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ook w:val="04A0" w:firstRow="1" w:lastRow="0" w:firstColumn="1" w:lastColumn="0" w:noHBand="0" w:noVBand="1"/>
      </w:tblPr>
      <w:tblGrid>
        <w:gridCol w:w="4674"/>
        <w:gridCol w:w="4674"/>
        <w:gridCol w:w="236"/>
        <w:gridCol w:w="163"/>
        <w:gridCol w:w="236"/>
      </w:tblGrid>
      <w:tr w:rsidR="00CD6486" w:rsidRPr="00C6573A" w:rsidTr="007E20CB">
        <w:tc>
          <w:tcPr>
            <w:tcW w:w="9747" w:type="dxa"/>
            <w:gridSpan w:val="4"/>
          </w:tcPr>
          <w:p w:rsidR="00C6573A" w:rsidRDefault="00CD6486" w:rsidP="00CD6486">
            <w:pPr>
              <w:ind w:left="178"/>
              <w:jc w:val="center"/>
              <w:rPr>
                <w:b/>
                <w:sz w:val="32"/>
                <w:szCs w:val="32"/>
                <w:lang w:val="ru-RU"/>
              </w:rPr>
            </w:pPr>
            <w:r w:rsidRPr="00CD6486">
              <w:rPr>
                <w:b/>
                <w:sz w:val="32"/>
                <w:szCs w:val="32"/>
                <w:lang w:val="ru-RU"/>
              </w:rPr>
              <w:t xml:space="preserve">Муниципальное бюджетное учреждение </w:t>
            </w:r>
          </w:p>
          <w:p w:rsidR="00CD6486" w:rsidRPr="00CD6486" w:rsidRDefault="00CD6486" w:rsidP="00CD6486">
            <w:pPr>
              <w:ind w:left="178"/>
              <w:jc w:val="center"/>
              <w:rPr>
                <w:b/>
                <w:sz w:val="32"/>
                <w:szCs w:val="32"/>
                <w:lang w:val="ru-RU"/>
              </w:rPr>
            </w:pPr>
            <w:r w:rsidRPr="00CD6486">
              <w:rPr>
                <w:b/>
                <w:sz w:val="32"/>
                <w:szCs w:val="32"/>
                <w:lang w:val="ru-RU"/>
              </w:rPr>
              <w:t>«Спортивная школа олимпийского резерва борьбы «Созвездие»</w:t>
            </w:r>
          </w:p>
          <w:p w:rsidR="00CD6486" w:rsidRPr="0061581F" w:rsidRDefault="00CD6486" w:rsidP="00CD6486">
            <w:pPr>
              <w:ind w:left="178"/>
              <w:jc w:val="center"/>
              <w:rPr>
                <w:b/>
                <w:sz w:val="32"/>
                <w:szCs w:val="32"/>
                <w:lang w:val="ru-RU"/>
              </w:rPr>
            </w:pPr>
            <w:r w:rsidRPr="00C6573A">
              <w:rPr>
                <w:b/>
                <w:sz w:val="32"/>
                <w:szCs w:val="32"/>
                <w:lang w:val="ru-RU"/>
              </w:rPr>
              <w:t>(МБУ «СШОР борьбы «Созвездие»</w:t>
            </w:r>
            <w:r w:rsidR="0061581F">
              <w:rPr>
                <w:b/>
                <w:sz w:val="32"/>
                <w:szCs w:val="32"/>
                <w:lang w:val="ru-RU"/>
              </w:rPr>
              <w:t>)</w:t>
            </w:r>
          </w:p>
          <w:p w:rsidR="00CD6486" w:rsidRPr="00C6573A" w:rsidRDefault="00CD6486" w:rsidP="00CD6486">
            <w:pPr>
              <w:ind w:left="178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CD6486" w:rsidRPr="00C6573A" w:rsidRDefault="00CD6486" w:rsidP="0063177A">
            <w:pPr>
              <w:rPr>
                <w:sz w:val="24"/>
                <w:szCs w:val="24"/>
                <w:lang w:val="ru-RU"/>
              </w:rPr>
            </w:pPr>
          </w:p>
        </w:tc>
      </w:tr>
      <w:tr w:rsidR="00CD6486" w:rsidRPr="00C6573A" w:rsidTr="007E20CB">
        <w:trPr>
          <w:gridAfter w:val="2"/>
          <w:wAfter w:w="399" w:type="dxa"/>
        </w:trPr>
        <w:tc>
          <w:tcPr>
            <w:tcW w:w="4674" w:type="dxa"/>
          </w:tcPr>
          <w:p w:rsidR="00CD6486" w:rsidRPr="00CD6486" w:rsidRDefault="00CD6486" w:rsidP="0063177A">
            <w:pPr>
              <w:rPr>
                <w:sz w:val="24"/>
                <w:szCs w:val="24"/>
                <w:lang w:val="ru-RU"/>
              </w:rPr>
            </w:pPr>
            <w:r w:rsidRPr="00CD6486">
              <w:rPr>
                <w:sz w:val="24"/>
                <w:szCs w:val="24"/>
                <w:lang w:val="ru-RU"/>
              </w:rPr>
              <w:t>Принято на тренерском совете МБУ «СШОР борьбы «Созвездие»</w:t>
            </w:r>
          </w:p>
        </w:tc>
        <w:tc>
          <w:tcPr>
            <w:tcW w:w="4674" w:type="dxa"/>
          </w:tcPr>
          <w:p w:rsidR="00CD6486" w:rsidRPr="00CD6486" w:rsidRDefault="00CD6486" w:rsidP="0063177A">
            <w:pPr>
              <w:rPr>
                <w:b/>
                <w:sz w:val="24"/>
                <w:szCs w:val="24"/>
                <w:lang w:val="ru-RU"/>
              </w:rPr>
            </w:pPr>
            <w:r w:rsidRPr="00CD6486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CD6486" w:rsidRDefault="00CD6486" w:rsidP="0063177A">
            <w:pPr>
              <w:rPr>
                <w:b/>
                <w:sz w:val="24"/>
                <w:szCs w:val="24"/>
                <w:lang w:val="ru-RU"/>
              </w:rPr>
            </w:pPr>
            <w:r w:rsidRPr="00CD6486">
              <w:rPr>
                <w:b/>
                <w:sz w:val="24"/>
                <w:szCs w:val="24"/>
                <w:lang w:val="ru-RU"/>
              </w:rPr>
              <w:t>Директор</w:t>
            </w:r>
          </w:p>
          <w:p w:rsidR="000E34F9" w:rsidRPr="00CD6486" w:rsidRDefault="000E34F9" w:rsidP="0063177A">
            <w:pPr>
              <w:rPr>
                <w:b/>
                <w:sz w:val="24"/>
                <w:szCs w:val="24"/>
                <w:lang w:val="ru-RU"/>
              </w:rPr>
            </w:pPr>
          </w:p>
          <w:p w:rsidR="00CD6486" w:rsidRPr="00CD6486" w:rsidRDefault="00CD6486" w:rsidP="0063177A">
            <w:pPr>
              <w:rPr>
                <w:b/>
                <w:sz w:val="24"/>
                <w:szCs w:val="24"/>
                <w:lang w:val="ru-RU"/>
              </w:rPr>
            </w:pPr>
            <w:r w:rsidRPr="00CD6486">
              <w:rPr>
                <w:b/>
                <w:sz w:val="24"/>
                <w:szCs w:val="24"/>
                <w:lang w:val="ru-RU"/>
              </w:rPr>
              <w:t>_______________________ М.А. Аршинов</w:t>
            </w:r>
          </w:p>
          <w:p w:rsidR="00CD6486" w:rsidRPr="00CD6486" w:rsidRDefault="00CD6486" w:rsidP="00CD6486">
            <w:pPr>
              <w:rPr>
                <w:sz w:val="24"/>
                <w:szCs w:val="24"/>
                <w:lang w:val="ru-RU"/>
              </w:rPr>
            </w:pPr>
            <w:r w:rsidRPr="00CD6486">
              <w:rPr>
                <w:b/>
                <w:sz w:val="24"/>
                <w:szCs w:val="24"/>
                <w:lang w:val="ru-RU"/>
              </w:rPr>
              <w:t xml:space="preserve">«____» </w:t>
            </w:r>
            <w:r>
              <w:rPr>
                <w:b/>
                <w:sz w:val="24"/>
                <w:szCs w:val="24"/>
                <w:lang w:val="ru-RU"/>
              </w:rPr>
              <w:t>________________ 2021</w:t>
            </w:r>
            <w:r w:rsidRPr="00CD6486">
              <w:rPr>
                <w:b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36" w:type="dxa"/>
            <w:hideMark/>
          </w:tcPr>
          <w:p w:rsidR="00CD6486" w:rsidRPr="00CD6486" w:rsidRDefault="00CD6486" w:rsidP="0063177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</w:p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</w:p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</w:p>
    <w:p w:rsidR="00CD6486" w:rsidRDefault="00CD6486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Default="00260150" w:rsidP="00CD6486">
      <w:pPr>
        <w:jc w:val="center"/>
        <w:rPr>
          <w:sz w:val="24"/>
          <w:szCs w:val="24"/>
          <w:lang w:val="ru-RU"/>
        </w:rPr>
      </w:pPr>
    </w:p>
    <w:p w:rsidR="00260150" w:rsidRPr="00CD6486" w:rsidRDefault="00260150" w:rsidP="00CD6486">
      <w:pPr>
        <w:jc w:val="center"/>
        <w:rPr>
          <w:sz w:val="24"/>
          <w:szCs w:val="24"/>
          <w:lang w:val="ru-RU"/>
        </w:rPr>
      </w:pPr>
    </w:p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</w:p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</w:p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</w:p>
    <w:p w:rsidR="00CD6486" w:rsidRPr="00CD6486" w:rsidRDefault="00CD6486" w:rsidP="00CD6486">
      <w:pPr>
        <w:jc w:val="center"/>
        <w:rPr>
          <w:sz w:val="24"/>
          <w:szCs w:val="24"/>
          <w:lang w:val="ru-RU"/>
        </w:rPr>
      </w:pPr>
      <w:r w:rsidRPr="00CD6486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</w:p>
    <w:p w:rsidR="00CD6486" w:rsidRPr="00CD6486" w:rsidRDefault="00CD6486" w:rsidP="00CD6486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CD6486">
        <w:rPr>
          <w:b/>
          <w:sz w:val="32"/>
          <w:szCs w:val="32"/>
          <w:lang w:val="ru-RU"/>
        </w:rPr>
        <w:t>ПОЛОЖЕНИЕ</w:t>
      </w:r>
    </w:p>
    <w:p w:rsidR="00CD6486" w:rsidRDefault="00197569" w:rsidP="00CD6486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</w:t>
      </w:r>
      <w:r w:rsidR="00CD6486" w:rsidRPr="00CD6486">
        <w:rPr>
          <w:b/>
          <w:sz w:val="32"/>
          <w:szCs w:val="32"/>
          <w:lang w:val="ru-RU"/>
        </w:rPr>
        <w:t xml:space="preserve"> </w:t>
      </w:r>
      <w:r w:rsidR="00CD6486">
        <w:rPr>
          <w:b/>
          <w:sz w:val="32"/>
          <w:szCs w:val="32"/>
          <w:lang w:val="ru-RU"/>
        </w:rPr>
        <w:t>приемной комиссии</w:t>
      </w:r>
      <w:r w:rsidR="00CD6486" w:rsidRPr="00CD6486">
        <w:rPr>
          <w:b/>
          <w:sz w:val="32"/>
          <w:szCs w:val="32"/>
          <w:lang w:val="ru-RU"/>
        </w:rPr>
        <w:t xml:space="preserve"> в МБУ «СШОР борьбы «Созвездие»</w:t>
      </w: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CD6486" w:rsidRDefault="00CD6486" w:rsidP="00CD6486">
      <w:pPr>
        <w:spacing w:line="480" w:lineRule="auto"/>
        <w:jc w:val="center"/>
        <w:rPr>
          <w:b/>
          <w:sz w:val="32"/>
          <w:szCs w:val="32"/>
          <w:lang w:val="ru-RU"/>
        </w:rPr>
      </w:pPr>
    </w:p>
    <w:p w:rsidR="000C1285" w:rsidRDefault="001E1157">
      <w:pPr>
        <w:pStyle w:val="2"/>
        <w:numPr>
          <w:ilvl w:val="1"/>
          <w:numId w:val="8"/>
        </w:numPr>
        <w:tabs>
          <w:tab w:val="left" w:pos="4184"/>
          <w:tab w:val="left" w:pos="4185"/>
        </w:tabs>
        <w:spacing w:before="64"/>
        <w:ind w:firstLine="1570"/>
        <w:jc w:val="left"/>
      </w:pPr>
      <w:proofErr w:type="spellStart"/>
      <w:r>
        <w:lastRenderedPageBreak/>
        <w:t>Общие</w:t>
      </w:r>
      <w:proofErr w:type="spellEnd"/>
      <w:r>
        <w:rPr>
          <w:spacing w:val="-11"/>
        </w:rPr>
        <w:t xml:space="preserve"> </w:t>
      </w:r>
      <w:proofErr w:type="spellStart"/>
      <w:r>
        <w:t>положения</w:t>
      </w:r>
      <w:proofErr w:type="spellEnd"/>
    </w:p>
    <w:p w:rsidR="000C1285" w:rsidRDefault="000C1285">
      <w:pPr>
        <w:pStyle w:val="a3"/>
        <w:spacing w:before="4"/>
        <w:ind w:left="0" w:firstLine="0"/>
        <w:rPr>
          <w:b/>
          <w:sz w:val="25"/>
        </w:rPr>
      </w:pPr>
    </w:p>
    <w:p w:rsidR="000C1285" w:rsidRPr="00CD6486" w:rsidRDefault="001E1157">
      <w:pPr>
        <w:pStyle w:val="a4"/>
        <w:numPr>
          <w:ilvl w:val="1"/>
          <w:numId w:val="7"/>
        </w:numPr>
        <w:tabs>
          <w:tab w:val="left" w:pos="1513"/>
        </w:tabs>
        <w:ind w:right="110" w:firstLine="900"/>
        <w:rPr>
          <w:sz w:val="26"/>
          <w:lang w:val="ru-RU"/>
        </w:rPr>
      </w:pPr>
      <w:r w:rsidRPr="00CD6486">
        <w:rPr>
          <w:sz w:val="26"/>
          <w:lang w:val="ru-RU"/>
        </w:rPr>
        <w:t>Приемная комиссия М</w:t>
      </w:r>
      <w:r w:rsidR="00CD6486">
        <w:rPr>
          <w:sz w:val="26"/>
          <w:lang w:val="ru-RU"/>
        </w:rPr>
        <w:t>БУ</w:t>
      </w:r>
      <w:r w:rsidRPr="00CD6486">
        <w:rPr>
          <w:sz w:val="26"/>
          <w:lang w:val="ru-RU"/>
        </w:rPr>
        <w:t xml:space="preserve"> «СШОР </w:t>
      </w:r>
      <w:r w:rsidR="00CD6486">
        <w:rPr>
          <w:sz w:val="26"/>
          <w:lang w:val="ru-RU"/>
        </w:rPr>
        <w:t>борьбы «Созвездие</w:t>
      </w:r>
      <w:r w:rsidRPr="00CD6486">
        <w:rPr>
          <w:sz w:val="26"/>
          <w:lang w:val="ru-RU"/>
        </w:rPr>
        <w:t>» (далее Учреждение, Приемная комиссия) создается, реорганизуется, ликвидируется на  основании  приказа директора</w:t>
      </w:r>
      <w:r w:rsidRPr="00CD6486">
        <w:rPr>
          <w:spacing w:val="-1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Учреждения.</w:t>
      </w:r>
    </w:p>
    <w:p w:rsidR="000C1285" w:rsidRPr="00CD6486" w:rsidRDefault="001E1157">
      <w:pPr>
        <w:pStyle w:val="a4"/>
        <w:numPr>
          <w:ilvl w:val="1"/>
          <w:numId w:val="7"/>
        </w:numPr>
        <w:tabs>
          <w:tab w:val="left" w:pos="1513"/>
        </w:tabs>
        <w:ind w:right="108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Приемная комиссия создается с целью проведения индивидуального отбора и </w:t>
      </w:r>
      <w:proofErr w:type="gramStart"/>
      <w:r w:rsidRPr="00CD6486">
        <w:rPr>
          <w:sz w:val="26"/>
          <w:lang w:val="ru-RU"/>
        </w:rPr>
        <w:t>зачисления</w:t>
      </w:r>
      <w:proofErr w:type="gramEnd"/>
      <w:r w:rsidRPr="00CD6486">
        <w:rPr>
          <w:sz w:val="26"/>
          <w:lang w:val="ru-RU"/>
        </w:rPr>
        <w:t xml:space="preserve"> поступающих в Учреждение  для  освоения  программ спортивной</w:t>
      </w:r>
      <w:r w:rsidRPr="00CD6486">
        <w:rPr>
          <w:spacing w:val="-11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подготовки.</w:t>
      </w:r>
    </w:p>
    <w:p w:rsidR="000C1285" w:rsidRPr="00CD6486" w:rsidRDefault="001E1157">
      <w:pPr>
        <w:pStyle w:val="a4"/>
        <w:numPr>
          <w:ilvl w:val="1"/>
          <w:numId w:val="7"/>
        </w:numPr>
        <w:tabs>
          <w:tab w:val="left" w:pos="1657"/>
        </w:tabs>
        <w:spacing w:before="9" w:line="296" w:lineRule="exact"/>
        <w:ind w:right="107" w:firstLine="900"/>
        <w:rPr>
          <w:sz w:val="26"/>
          <w:lang w:val="ru-RU"/>
        </w:rPr>
      </w:pPr>
      <w:r w:rsidRPr="00CD6486">
        <w:rPr>
          <w:sz w:val="26"/>
          <w:lang w:val="ru-RU"/>
        </w:rPr>
        <w:t>Приемная комиссия в своей деятельности руководствуется Конституцией Российской Федерации, Федеральным законом от 04.12.2007 №</w:t>
      </w:r>
      <w:r w:rsidRPr="00CD6486">
        <w:rPr>
          <w:spacing w:val="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329-ФЗ</w:t>
      </w:r>
    </w:p>
    <w:p w:rsidR="000C1285" w:rsidRPr="00CD6486" w:rsidRDefault="001E1157">
      <w:pPr>
        <w:pStyle w:val="a3"/>
        <w:spacing w:before="1"/>
        <w:ind w:right="107" w:firstLine="0"/>
        <w:jc w:val="both"/>
        <w:rPr>
          <w:lang w:val="ru-RU"/>
        </w:rPr>
      </w:pPr>
      <w:r w:rsidRPr="00CD6486">
        <w:rPr>
          <w:spacing w:val="-4"/>
          <w:lang w:val="ru-RU"/>
        </w:rPr>
        <w:t xml:space="preserve">«О </w:t>
      </w:r>
      <w:r w:rsidRPr="00CD6486">
        <w:rPr>
          <w:lang w:val="ru-RU"/>
        </w:rPr>
        <w:t xml:space="preserve">физической культуре и спорте в Российской Федерации», приказом </w:t>
      </w:r>
      <w:proofErr w:type="spellStart"/>
      <w:r w:rsidRPr="00CD6486">
        <w:rPr>
          <w:lang w:val="ru-RU"/>
        </w:rPr>
        <w:t>Минспорта</w:t>
      </w:r>
      <w:proofErr w:type="spellEnd"/>
      <w:r w:rsidRPr="00CD6486">
        <w:rPr>
          <w:lang w:val="ru-RU"/>
        </w:rPr>
        <w:t xml:space="preserve"> России от 16.08.2013 № 645 </w:t>
      </w:r>
      <w:r w:rsidRPr="00CD6486">
        <w:rPr>
          <w:spacing w:val="-5"/>
          <w:lang w:val="ru-RU"/>
        </w:rPr>
        <w:t xml:space="preserve">«Об </w:t>
      </w:r>
      <w:r w:rsidRPr="00CD6486">
        <w:rPr>
          <w:lang w:val="ru-RU"/>
        </w:rPr>
        <w:t xml:space="preserve">утверждении Порядка приема лиц в физкультурно- спортивные организации, созданные Российской Федерацией и осуществляющие спортивную подготовку», </w:t>
      </w:r>
      <w:r w:rsidR="00CD6486">
        <w:rPr>
          <w:lang w:val="ru-RU"/>
        </w:rPr>
        <w:t xml:space="preserve">Постановлением Правительства Нижегородской области </w:t>
      </w:r>
      <w:r w:rsidR="00DA252C">
        <w:rPr>
          <w:lang w:val="ru-RU"/>
        </w:rPr>
        <w:t>о</w:t>
      </w:r>
      <w:r w:rsidR="00CD6486">
        <w:rPr>
          <w:lang w:val="ru-RU"/>
        </w:rPr>
        <w:t xml:space="preserve">т 27.07.2015 №478, </w:t>
      </w:r>
      <w:r w:rsidRPr="00CD6486">
        <w:rPr>
          <w:lang w:val="ru-RU"/>
        </w:rPr>
        <w:t>Уставом и локальными нормативными актами Учреждения, а также настоящим</w:t>
      </w:r>
      <w:r w:rsidRPr="00CD6486">
        <w:rPr>
          <w:spacing w:val="50"/>
          <w:lang w:val="ru-RU"/>
        </w:rPr>
        <w:t xml:space="preserve"> </w:t>
      </w:r>
      <w:r w:rsidRPr="00CD6486">
        <w:rPr>
          <w:lang w:val="ru-RU"/>
        </w:rPr>
        <w:t>Положением.</w:t>
      </w:r>
    </w:p>
    <w:p w:rsidR="000C1285" w:rsidRPr="00CD6486" w:rsidRDefault="001E1157">
      <w:pPr>
        <w:pStyle w:val="a4"/>
        <w:numPr>
          <w:ilvl w:val="1"/>
          <w:numId w:val="7"/>
        </w:numPr>
        <w:tabs>
          <w:tab w:val="left" w:pos="1563"/>
        </w:tabs>
        <w:ind w:right="109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Приемная комиссия осуществляет свою деятельность </w:t>
      </w:r>
      <w:r w:rsidRPr="00CD6486">
        <w:rPr>
          <w:spacing w:val="2"/>
          <w:sz w:val="26"/>
          <w:lang w:val="ru-RU"/>
        </w:rPr>
        <w:t xml:space="preserve">на </w:t>
      </w:r>
      <w:r w:rsidRPr="00CD6486">
        <w:rPr>
          <w:sz w:val="26"/>
          <w:lang w:val="ru-RU"/>
        </w:rPr>
        <w:t>основании принципов: гласности и открытости; соблюдения прав поступающих, прав родителей (законных представителей) поступающих, установленных законодательством Российской Федерации; объективности оценки физических, психологических способностей и (или) двигательных умений поступающих, необходимых для  освоения соответствующих программ спортивной</w:t>
      </w:r>
      <w:r w:rsidRPr="00CD6486">
        <w:rPr>
          <w:spacing w:val="-2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подготовки.</w:t>
      </w:r>
    </w:p>
    <w:p w:rsidR="000C1285" w:rsidRPr="00CD6486" w:rsidRDefault="000C1285">
      <w:pPr>
        <w:pStyle w:val="a3"/>
        <w:spacing w:before="7"/>
        <w:ind w:left="0" w:firstLine="0"/>
        <w:rPr>
          <w:lang w:val="ru-RU"/>
        </w:rPr>
      </w:pPr>
    </w:p>
    <w:p w:rsidR="000C1285" w:rsidRDefault="001E1157">
      <w:pPr>
        <w:pStyle w:val="2"/>
        <w:numPr>
          <w:ilvl w:val="1"/>
          <w:numId w:val="8"/>
        </w:numPr>
        <w:tabs>
          <w:tab w:val="left" w:pos="2593"/>
        </w:tabs>
        <w:ind w:left="2592" w:hanging="345"/>
        <w:jc w:val="left"/>
      </w:pPr>
      <w:proofErr w:type="spellStart"/>
      <w:proofErr w:type="gramStart"/>
      <w:r>
        <w:t>Порядок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</w:t>
      </w:r>
      <w:r w:rsidR="006C05BB">
        <w:rPr>
          <w:lang w:val="ru-RU"/>
        </w:rPr>
        <w:t>П</w:t>
      </w:r>
      <w:proofErr w:type="spellStart"/>
      <w:r>
        <w:t>риемной</w:t>
      </w:r>
      <w:proofErr w:type="spellEnd"/>
      <w:r>
        <w:rPr>
          <w:spacing w:val="-10"/>
        </w:rPr>
        <w:t xml:space="preserve"> </w:t>
      </w:r>
      <w:proofErr w:type="spellStart"/>
      <w:r>
        <w:t>комиссии</w:t>
      </w:r>
      <w:proofErr w:type="spellEnd"/>
      <w:r>
        <w:t>.</w:t>
      </w:r>
      <w:proofErr w:type="gramEnd"/>
    </w:p>
    <w:p w:rsidR="000C1285" w:rsidRDefault="000C1285">
      <w:pPr>
        <w:pStyle w:val="a3"/>
        <w:spacing w:before="3"/>
        <w:ind w:left="0" w:firstLine="0"/>
        <w:rPr>
          <w:b/>
          <w:sz w:val="25"/>
        </w:rPr>
      </w:pPr>
    </w:p>
    <w:p w:rsidR="000C1285" w:rsidRPr="00CD6486" w:rsidRDefault="001E1157">
      <w:pPr>
        <w:pStyle w:val="a4"/>
        <w:numPr>
          <w:ilvl w:val="1"/>
          <w:numId w:val="6"/>
        </w:numPr>
        <w:tabs>
          <w:tab w:val="left" w:pos="1477"/>
        </w:tabs>
        <w:spacing w:before="1"/>
        <w:ind w:right="114" w:firstLine="900"/>
        <w:rPr>
          <w:sz w:val="26"/>
          <w:lang w:val="ru-RU"/>
        </w:rPr>
      </w:pPr>
      <w:r w:rsidRPr="00CD6486">
        <w:rPr>
          <w:sz w:val="26"/>
          <w:lang w:val="ru-RU"/>
        </w:rPr>
        <w:t>Приемная комиссия формируется в количестве не менее пяти человек из числа тренерско-инструкторского состава, других специалистов, в том числе медицинских работников Учреждения, участвующих в реализации программ спортивной</w:t>
      </w:r>
      <w:r w:rsidRPr="00CD6486">
        <w:rPr>
          <w:spacing w:val="-1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подготовки.</w:t>
      </w:r>
    </w:p>
    <w:p w:rsidR="000C1285" w:rsidRPr="00CD6486" w:rsidRDefault="001E1157">
      <w:pPr>
        <w:pStyle w:val="a4"/>
        <w:numPr>
          <w:ilvl w:val="1"/>
          <w:numId w:val="6"/>
        </w:numPr>
        <w:tabs>
          <w:tab w:val="left" w:pos="1628"/>
        </w:tabs>
        <w:ind w:right="107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Состав Приемной комиссии утверждается приказом директора Учреждения. Изменения в состав приемной комиссии вносятся по мере необходимости, но не чаще 2-х </w:t>
      </w:r>
      <w:r w:rsidRPr="00CD6486">
        <w:rPr>
          <w:spacing w:val="2"/>
          <w:sz w:val="26"/>
          <w:lang w:val="ru-RU"/>
        </w:rPr>
        <w:t xml:space="preserve">раз </w:t>
      </w:r>
      <w:r w:rsidRPr="00CD6486">
        <w:rPr>
          <w:sz w:val="26"/>
          <w:lang w:val="ru-RU"/>
        </w:rPr>
        <w:t>в год на основании приказа  директора Учреждения.</w:t>
      </w:r>
    </w:p>
    <w:p w:rsidR="000C1285" w:rsidRPr="00CD6486" w:rsidRDefault="001E1157">
      <w:pPr>
        <w:pStyle w:val="a4"/>
        <w:numPr>
          <w:ilvl w:val="1"/>
          <w:numId w:val="6"/>
        </w:numPr>
        <w:tabs>
          <w:tab w:val="left" w:pos="1455"/>
        </w:tabs>
        <w:spacing w:line="296" w:lineRule="exact"/>
        <w:ind w:left="1454" w:hanging="454"/>
        <w:rPr>
          <w:sz w:val="26"/>
          <w:lang w:val="ru-RU"/>
        </w:rPr>
      </w:pPr>
      <w:r w:rsidRPr="00CD6486">
        <w:rPr>
          <w:sz w:val="26"/>
          <w:lang w:val="ru-RU"/>
        </w:rPr>
        <w:t>В состав Приемной комиссии</w:t>
      </w:r>
      <w:r w:rsidRPr="00CD6486">
        <w:rPr>
          <w:spacing w:val="-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входят: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before="3" w:line="297" w:lineRule="exact"/>
        <w:ind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 xml:space="preserve">председатель комиссии – </w:t>
      </w:r>
      <w:r>
        <w:rPr>
          <w:sz w:val="26"/>
          <w:lang w:val="ru-RU"/>
        </w:rPr>
        <w:t>директор спортивной школы</w:t>
      </w:r>
      <w:r w:rsidRPr="00CD6486">
        <w:rPr>
          <w:sz w:val="26"/>
          <w:lang w:val="ru-RU"/>
        </w:rPr>
        <w:t>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секретарь комиссии (является членом</w:t>
      </w:r>
      <w:r w:rsidRPr="00CD6486">
        <w:rPr>
          <w:spacing w:val="6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комиссии);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before="3"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члены Комиссии – тренерский состав,</w:t>
      </w:r>
      <w:r w:rsidRPr="00CD6486">
        <w:rPr>
          <w:spacing w:val="1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инструкторы;</w:t>
      </w:r>
    </w:p>
    <w:p w:rsidR="000C1285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</w:rPr>
      </w:pPr>
      <w:proofErr w:type="spellStart"/>
      <w:proofErr w:type="gramStart"/>
      <w:r>
        <w:rPr>
          <w:sz w:val="26"/>
        </w:rPr>
        <w:t>медицинский</w:t>
      </w:r>
      <w:proofErr w:type="spellEnd"/>
      <w:proofErr w:type="gram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работник</w:t>
      </w:r>
      <w:proofErr w:type="spellEnd"/>
      <w:r>
        <w:rPr>
          <w:sz w:val="26"/>
        </w:rPr>
        <w:t>.</w:t>
      </w:r>
    </w:p>
    <w:p w:rsidR="000C1285" w:rsidRPr="00CD6486" w:rsidRDefault="001E1157">
      <w:pPr>
        <w:pStyle w:val="a4"/>
        <w:numPr>
          <w:ilvl w:val="1"/>
          <w:numId w:val="6"/>
        </w:numPr>
        <w:tabs>
          <w:tab w:val="left" w:pos="1506"/>
        </w:tabs>
        <w:spacing w:before="3"/>
        <w:ind w:right="117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Состав Комиссии формируется таким образом, чтобы </w:t>
      </w:r>
      <w:r w:rsidRPr="00CD6486">
        <w:rPr>
          <w:spacing w:val="2"/>
          <w:sz w:val="26"/>
          <w:lang w:val="ru-RU"/>
        </w:rPr>
        <w:t xml:space="preserve">была </w:t>
      </w:r>
      <w:r w:rsidRPr="00CD6486">
        <w:rPr>
          <w:sz w:val="26"/>
          <w:lang w:val="ru-RU"/>
        </w:rPr>
        <w:t xml:space="preserve">исключена возможность возникновения конфликтов интересов, которые могли бы повлиять </w:t>
      </w:r>
      <w:r w:rsidRPr="00CD6486">
        <w:rPr>
          <w:spacing w:val="2"/>
          <w:sz w:val="26"/>
          <w:lang w:val="ru-RU"/>
        </w:rPr>
        <w:t xml:space="preserve">на </w:t>
      </w:r>
      <w:r w:rsidRPr="00CD6486">
        <w:rPr>
          <w:sz w:val="26"/>
          <w:lang w:val="ru-RU"/>
        </w:rPr>
        <w:t>принимаемые Комиссией</w:t>
      </w:r>
      <w:r w:rsidRPr="00CD6486">
        <w:rPr>
          <w:spacing w:val="-1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решения.</w:t>
      </w:r>
    </w:p>
    <w:p w:rsidR="000C1285" w:rsidRPr="00CD6486" w:rsidRDefault="000C1285">
      <w:pPr>
        <w:pStyle w:val="a3"/>
        <w:spacing w:before="7"/>
        <w:ind w:left="0" w:firstLine="0"/>
        <w:rPr>
          <w:lang w:val="ru-RU"/>
        </w:rPr>
      </w:pPr>
    </w:p>
    <w:p w:rsidR="000C1285" w:rsidRDefault="001E1157">
      <w:pPr>
        <w:pStyle w:val="2"/>
        <w:numPr>
          <w:ilvl w:val="1"/>
          <w:numId w:val="8"/>
        </w:numPr>
        <w:tabs>
          <w:tab w:val="left" w:pos="3428"/>
          <w:tab w:val="left" w:pos="3429"/>
        </w:tabs>
        <w:ind w:left="3428" w:hanging="720"/>
        <w:jc w:val="left"/>
      </w:pPr>
      <w:proofErr w:type="spellStart"/>
      <w:proofErr w:type="gramStart"/>
      <w:r>
        <w:t>Полномочия</w:t>
      </w:r>
      <w:proofErr w:type="spellEnd"/>
      <w:r>
        <w:t xml:space="preserve"> </w:t>
      </w:r>
      <w:r w:rsidR="0061581F">
        <w:rPr>
          <w:lang w:val="ru-RU"/>
        </w:rPr>
        <w:t xml:space="preserve"> </w:t>
      </w:r>
      <w:r w:rsidR="006C05BB">
        <w:rPr>
          <w:lang w:val="ru-RU"/>
        </w:rPr>
        <w:t>П</w:t>
      </w:r>
      <w:proofErr w:type="spellStart"/>
      <w:r>
        <w:t>риемной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комиссии</w:t>
      </w:r>
      <w:proofErr w:type="spellEnd"/>
      <w:r>
        <w:t>.</w:t>
      </w:r>
    </w:p>
    <w:p w:rsidR="000C1285" w:rsidRDefault="000C1285">
      <w:pPr>
        <w:pStyle w:val="a3"/>
        <w:spacing w:before="3"/>
        <w:ind w:left="0" w:firstLine="0"/>
        <w:rPr>
          <w:b/>
          <w:sz w:val="25"/>
        </w:rPr>
      </w:pPr>
    </w:p>
    <w:p w:rsidR="000C1285" w:rsidRPr="00CD6486" w:rsidRDefault="001E1157">
      <w:pPr>
        <w:pStyle w:val="a4"/>
        <w:numPr>
          <w:ilvl w:val="1"/>
          <w:numId w:val="4"/>
        </w:numPr>
        <w:tabs>
          <w:tab w:val="left" w:pos="1722"/>
        </w:tabs>
        <w:spacing w:before="1"/>
        <w:ind w:right="109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Приемная комиссия Учреждения осуществляет прием заявлений о приеме в Учреждение; проводит индивидуальный отбор поступающих; составляет протокол тестирования при проведении индивидуального отбора; составляет </w:t>
      </w:r>
      <w:r w:rsidRPr="00CD6486">
        <w:rPr>
          <w:spacing w:val="2"/>
          <w:sz w:val="26"/>
          <w:lang w:val="ru-RU"/>
        </w:rPr>
        <w:t xml:space="preserve">по </w:t>
      </w:r>
      <w:r w:rsidRPr="00CD6486">
        <w:rPr>
          <w:sz w:val="26"/>
          <w:lang w:val="ru-RU"/>
        </w:rPr>
        <w:t xml:space="preserve">фамильный список результатов по итогам индивидуального отбора; обеспечивает функционирование специальных телефонных линий, а также раздела сайта </w:t>
      </w:r>
      <w:r w:rsidRPr="00CD6486">
        <w:rPr>
          <w:sz w:val="26"/>
          <w:lang w:val="ru-RU"/>
        </w:rPr>
        <w:lastRenderedPageBreak/>
        <w:t>Учреждения, связанных с приемом в</w:t>
      </w:r>
      <w:r w:rsidRPr="00CD6486">
        <w:rPr>
          <w:spacing w:val="-19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Учреждение.</w:t>
      </w:r>
    </w:p>
    <w:p w:rsidR="000C1285" w:rsidRPr="00CD6486" w:rsidRDefault="001E1157">
      <w:pPr>
        <w:pStyle w:val="a4"/>
        <w:numPr>
          <w:ilvl w:val="1"/>
          <w:numId w:val="4"/>
        </w:numPr>
        <w:tabs>
          <w:tab w:val="left" w:pos="1520"/>
        </w:tabs>
        <w:spacing w:line="295" w:lineRule="exact"/>
        <w:ind w:left="1519" w:hanging="519"/>
        <w:rPr>
          <w:sz w:val="26"/>
          <w:lang w:val="ru-RU"/>
        </w:rPr>
      </w:pPr>
      <w:r w:rsidRPr="00CD6486">
        <w:rPr>
          <w:sz w:val="26"/>
          <w:lang w:val="ru-RU"/>
        </w:rPr>
        <w:t>Права и обязанности членов Приемной</w:t>
      </w:r>
      <w:r w:rsidRPr="00CD6486">
        <w:rPr>
          <w:spacing w:val="-6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комиссии:</w:t>
      </w:r>
    </w:p>
    <w:p w:rsidR="000C1285" w:rsidRDefault="001E1157" w:rsidP="006C05BB">
      <w:pPr>
        <w:pStyle w:val="a4"/>
        <w:numPr>
          <w:ilvl w:val="2"/>
          <w:numId w:val="4"/>
        </w:numPr>
        <w:tabs>
          <w:tab w:val="left" w:pos="1650"/>
        </w:tabs>
        <w:ind w:firstLine="900"/>
        <w:rPr>
          <w:sz w:val="26"/>
        </w:rPr>
      </w:pPr>
      <w:proofErr w:type="spellStart"/>
      <w:r>
        <w:rPr>
          <w:sz w:val="26"/>
        </w:rPr>
        <w:t>Председатель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Приемной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комиссии</w:t>
      </w:r>
      <w:proofErr w:type="spellEnd"/>
      <w:r>
        <w:rPr>
          <w:sz w:val="26"/>
        </w:rPr>
        <w:t>:</w:t>
      </w:r>
    </w:p>
    <w:p w:rsidR="000C1285" w:rsidRPr="00CD6486" w:rsidRDefault="001E1157" w:rsidP="006C05BB">
      <w:pPr>
        <w:pStyle w:val="a4"/>
        <w:numPr>
          <w:ilvl w:val="0"/>
          <w:numId w:val="5"/>
        </w:numPr>
        <w:tabs>
          <w:tab w:val="left" w:pos="1145"/>
        </w:tabs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осуществляет общее руководство деятельностью Приемной</w:t>
      </w:r>
      <w:r w:rsidRPr="00CD6486">
        <w:rPr>
          <w:spacing w:val="-7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комиссии;</w:t>
      </w:r>
    </w:p>
    <w:p w:rsidR="000C1285" w:rsidRDefault="001E1157">
      <w:pPr>
        <w:pStyle w:val="a4"/>
        <w:numPr>
          <w:ilvl w:val="0"/>
          <w:numId w:val="5"/>
        </w:numPr>
        <w:tabs>
          <w:tab w:val="left" w:pos="1145"/>
        </w:tabs>
        <w:spacing w:before="3" w:line="297" w:lineRule="exact"/>
        <w:ind w:left="1144"/>
        <w:jc w:val="left"/>
        <w:rPr>
          <w:sz w:val="26"/>
        </w:rPr>
      </w:pPr>
      <w:proofErr w:type="spellStart"/>
      <w:r>
        <w:rPr>
          <w:sz w:val="26"/>
        </w:rPr>
        <w:t>организует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работу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Приемной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комиссии</w:t>
      </w:r>
      <w:proofErr w:type="spellEnd"/>
      <w:r>
        <w:rPr>
          <w:sz w:val="26"/>
        </w:rPr>
        <w:t>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председательствует на заседаниях Приемной</w:t>
      </w:r>
      <w:r w:rsidRPr="00CD6486">
        <w:rPr>
          <w:spacing w:val="-4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before="4"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дает поручения членам и секретарю Приемной 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подписывает протоколы заседаний Приемной</w:t>
      </w:r>
      <w:r w:rsidRPr="00CD6486">
        <w:rPr>
          <w:spacing w:val="-8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комиссии.</w:t>
      </w:r>
    </w:p>
    <w:p w:rsidR="000C1285" w:rsidRPr="00CD6486" w:rsidRDefault="001E1157">
      <w:pPr>
        <w:pStyle w:val="a3"/>
        <w:spacing w:before="9" w:line="296" w:lineRule="exact"/>
        <w:rPr>
          <w:lang w:val="ru-RU"/>
        </w:rPr>
      </w:pPr>
      <w:r w:rsidRPr="00CD6486">
        <w:rPr>
          <w:lang w:val="ru-RU"/>
        </w:rPr>
        <w:t>В отсутствие председателя Приемной комиссии его обязанности исполняет секретарь Приемной комиссии.</w:t>
      </w:r>
    </w:p>
    <w:p w:rsidR="000C1285" w:rsidRPr="00CD6486" w:rsidRDefault="001E1157">
      <w:pPr>
        <w:pStyle w:val="a4"/>
        <w:numPr>
          <w:ilvl w:val="2"/>
          <w:numId w:val="4"/>
        </w:numPr>
        <w:tabs>
          <w:tab w:val="left" w:pos="1865"/>
          <w:tab w:val="left" w:pos="1866"/>
          <w:tab w:val="left" w:pos="3277"/>
          <w:tab w:val="left" w:pos="4709"/>
          <w:tab w:val="left" w:pos="6058"/>
          <w:tab w:val="left" w:pos="7821"/>
        </w:tabs>
        <w:spacing w:before="7" w:line="296" w:lineRule="exact"/>
        <w:ind w:right="110" w:firstLine="900"/>
        <w:rPr>
          <w:sz w:val="26"/>
          <w:lang w:val="ru-RU"/>
        </w:rPr>
      </w:pPr>
      <w:r w:rsidRPr="00CD6486">
        <w:rPr>
          <w:sz w:val="26"/>
          <w:lang w:val="ru-RU"/>
        </w:rPr>
        <w:t>Секретарь</w:t>
      </w:r>
      <w:r w:rsidRPr="00CD6486">
        <w:rPr>
          <w:sz w:val="26"/>
          <w:lang w:val="ru-RU"/>
        </w:rPr>
        <w:tab/>
        <w:t>Приемной</w:t>
      </w:r>
      <w:r w:rsidRPr="00CD6486">
        <w:rPr>
          <w:sz w:val="26"/>
          <w:lang w:val="ru-RU"/>
        </w:rPr>
        <w:tab/>
        <w:t>комиссии</w:t>
      </w:r>
      <w:r w:rsidRPr="00CD6486">
        <w:rPr>
          <w:sz w:val="26"/>
          <w:lang w:val="ru-RU"/>
        </w:rPr>
        <w:tab/>
        <w:t>обеспечивает</w:t>
      </w:r>
      <w:r w:rsidRPr="00CD6486">
        <w:rPr>
          <w:sz w:val="26"/>
          <w:lang w:val="ru-RU"/>
        </w:rPr>
        <w:tab/>
        <w:t>организационное сопровождение деятельности Комиссии, в том</w:t>
      </w:r>
      <w:r w:rsidRPr="00CD6486">
        <w:rPr>
          <w:spacing w:val="-1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числе: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297"/>
        </w:tabs>
        <w:ind w:right="113" w:firstLine="900"/>
        <w:rPr>
          <w:sz w:val="26"/>
          <w:lang w:val="ru-RU"/>
        </w:rPr>
      </w:pPr>
      <w:r w:rsidRPr="00CD6486">
        <w:rPr>
          <w:sz w:val="26"/>
          <w:lang w:val="ru-RU"/>
        </w:rPr>
        <w:t>осуществляет организацию личного приема директором Учреждения совершеннолетних поступающих, а также законных представителей несовершеннолетних</w:t>
      </w:r>
      <w:r w:rsidRPr="00CD6486">
        <w:rPr>
          <w:spacing w:val="-10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поступающих;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before="3"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осуществляет прием и регистрацию  заявлений о приеме в</w:t>
      </w:r>
      <w:r w:rsidRPr="00CD6486">
        <w:rPr>
          <w:spacing w:val="-8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Учреждение;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275"/>
        </w:tabs>
        <w:spacing w:line="242" w:lineRule="auto"/>
        <w:ind w:right="112"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для рассмотрения апелляции направляет в апелляционную комиссию протоколы заседаний Приемной комиссии, результаты индивидуального</w:t>
      </w:r>
      <w:r w:rsidRPr="00CD6486">
        <w:rPr>
          <w:spacing w:val="-25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отбора;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82"/>
        </w:tabs>
        <w:spacing w:line="242" w:lineRule="auto"/>
        <w:ind w:right="115"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обеспечивает функционирование специальных телефонных линий, а также раздела сайта Учреждения, связанных с приемом в</w:t>
      </w:r>
      <w:r w:rsidRPr="00CD6486">
        <w:rPr>
          <w:spacing w:val="-27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Учреждение.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218"/>
        </w:tabs>
        <w:spacing w:line="292" w:lineRule="exact"/>
        <w:ind w:left="1217" w:hanging="217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контролирует формирование и хранение личных дел</w:t>
      </w:r>
      <w:r w:rsidRPr="00CD6486">
        <w:rPr>
          <w:spacing w:val="-18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поступающих;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96"/>
        </w:tabs>
        <w:spacing w:before="9" w:line="296" w:lineRule="exact"/>
        <w:ind w:right="112"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уведомляет членов Приемной комиссии не позднее, чем за 2 дня до даты проведения заседания, о месте и времени проведения заседания Приемной</w:t>
      </w:r>
      <w:r w:rsidRPr="00CD6486">
        <w:rPr>
          <w:spacing w:val="-18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96"/>
        </w:tabs>
        <w:spacing w:before="6" w:line="296" w:lineRule="exact"/>
        <w:ind w:right="118"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при приеме заявлений знакомит поступающих и их родителей (законных представителей) с Уставом Учреждения, локальными нормативными</w:t>
      </w:r>
      <w:r w:rsidRPr="00CD6486">
        <w:rPr>
          <w:spacing w:val="-19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актами;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67"/>
        </w:tabs>
        <w:spacing w:before="7" w:line="296" w:lineRule="exact"/>
        <w:ind w:right="115"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 xml:space="preserve">обеспечивает передачу поступивших заявлений </w:t>
      </w:r>
      <w:r w:rsidRPr="00CD6486">
        <w:rPr>
          <w:spacing w:val="2"/>
          <w:sz w:val="26"/>
          <w:lang w:val="ru-RU"/>
        </w:rPr>
        <w:t xml:space="preserve">на </w:t>
      </w:r>
      <w:r w:rsidRPr="00CD6486">
        <w:rPr>
          <w:sz w:val="26"/>
          <w:lang w:val="ru-RU"/>
        </w:rPr>
        <w:t>рассмотрение Приемной 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готовит ведомости с ФИО поступающих;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ведет и подписывает протоколы заседаний</w:t>
      </w:r>
      <w:r w:rsidRPr="00CD6486">
        <w:rPr>
          <w:spacing w:val="-6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96"/>
        </w:tabs>
        <w:spacing w:before="4"/>
        <w:ind w:right="112" w:firstLine="900"/>
        <w:rPr>
          <w:sz w:val="26"/>
          <w:lang w:val="ru-RU"/>
        </w:rPr>
      </w:pPr>
      <w:r w:rsidRPr="00CD6486">
        <w:rPr>
          <w:sz w:val="26"/>
          <w:lang w:val="ru-RU"/>
        </w:rPr>
        <w:t>размещает на информационном стенде Учреждения и сайте Учреждения сведения о результатах индивидуального отбора, списки лиц, рекомендованных Приемной комиссией для зачисления в</w:t>
      </w:r>
      <w:r w:rsidRPr="00CD6486">
        <w:rPr>
          <w:spacing w:val="-5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Учреждение;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line="295" w:lineRule="exact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выполняет иные поручения председателя</w:t>
      </w:r>
      <w:r w:rsidRPr="00CD6486">
        <w:rPr>
          <w:spacing w:val="-14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Комиссии.</w:t>
      </w:r>
    </w:p>
    <w:p w:rsidR="000C1285" w:rsidRPr="00CD6486" w:rsidRDefault="001E1157">
      <w:pPr>
        <w:pStyle w:val="a3"/>
        <w:spacing w:before="4"/>
        <w:ind w:right="107"/>
        <w:jc w:val="both"/>
        <w:rPr>
          <w:lang w:val="ru-RU"/>
        </w:rPr>
      </w:pPr>
      <w:r w:rsidRPr="00CD6486">
        <w:rPr>
          <w:lang w:val="ru-RU"/>
        </w:rPr>
        <w:t>Обязанности секретаря приемной комиссии могут быть распределены между членами Приемной комиссии, что фиксируется в протоколе заседания Приемной комиссии.</w:t>
      </w:r>
    </w:p>
    <w:p w:rsidR="000C1285" w:rsidRDefault="001E1157">
      <w:pPr>
        <w:pStyle w:val="a4"/>
        <w:numPr>
          <w:ilvl w:val="2"/>
          <w:numId w:val="4"/>
        </w:numPr>
        <w:tabs>
          <w:tab w:val="left" w:pos="1650"/>
        </w:tabs>
        <w:spacing w:before="4" w:line="297" w:lineRule="exact"/>
        <w:ind w:left="1649"/>
        <w:rPr>
          <w:sz w:val="26"/>
        </w:rPr>
      </w:pPr>
      <w:proofErr w:type="spellStart"/>
      <w:r>
        <w:rPr>
          <w:sz w:val="26"/>
        </w:rPr>
        <w:t>Члены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Приемной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комиссии</w:t>
      </w:r>
      <w:proofErr w:type="spellEnd"/>
      <w:r>
        <w:rPr>
          <w:sz w:val="26"/>
        </w:rPr>
        <w:t>: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52"/>
        </w:tabs>
        <w:spacing w:line="297" w:lineRule="exact"/>
        <w:ind w:left="1151" w:hanging="151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участвуют в заседаниях Приемной</w:t>
      </w:r>
      <w:r w:rsidRPr="00CD6486">
        <w:rPr>
          <w:spacing w:val="-4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203"/>
        </w:tabs>
        <w:spacing w:before="9" w:line="296" w:lineRule="exact"/>
        <w:ind w:right="106" w:firstLine="900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принимают решения по вопросам, отнесенным к компетенции Приемной комиссии;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45"/>
        </w:tabs>
        <w:spacing w:before="1"/>
        <w:ind w:left="1144"/>
        <w:jc w:val="left"/>
        <w:rPr>
          <w:sz w:val="26"/>
          <w:lang w:val="ru-RU"/>
        </w:rPr>
      </w:pPr>
      <w:r w:rsidRPr="00CD6486">
        <w:rPr>
          <w:sz w:val="26"/>
          <w:lang w:val="ru-RU"/>
        </w:rPr>
        <w:t>подписывают протоколы заседаний Приемной</w:t>
      </w:r>
      <w:r w:rsidRPr="00CD6486">
        <w:rPr>
          <w:spacing w:val="-7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комиссии.</w:t>
      </w:r>
    </w:p>
    <w:p w:rsidR="000C1285" w:rsidRPr="00CD6486" w:rsidRDefault="000C1285">
      <w:pPr>
        <w:pStyle w:val="a3"/>
        <w:spacing w:before="1"/>
        <w:ind w:left="0" w:firstLine="0"/>
        <w:rPr>
          <w:sz w:val="27"/>
          <w:lang w:val="ru-RU"/>
        </w:rPr>
      </w:pPr>
    </w:p>
    <w:p w:rsidR="000C1285" w:rsidRPr="00CD6486" w:rsidRDefault="001E1157">
      <w:pPr>
        <w:pStyle w:val="2"/>
        <w:numPr>
          <w:ilvl w:val="1"/>
          <w:numId w:val="8"/>
        </w:numPr>
        <w:tabs>
          <w:tab w:val="left" w:pos="2945"/>
          <w:tab w:val="left" w:pos="2946"/>
        </w:tabs>
        <w:spacing w:line="296" w:lineRule="exact"/>
        <w:ind w:right="1880" w:firstLine="317"/>
        <w:jc w:val="left"/>
        <w:rPr>
          <w:lang w:val="ru-RU"/>
        </w:rPr>
      </w:pPr>
      <w:r w:rsidRPr="00CD6486">
        <w:rPr>
          <w:lang w:val="ru-RU"/>
        </w:rPr>
        <w:t>Порядок приема и регистрации</w:t>
      </w:r>
      <w:r w:rsidRPr="00CD6486">
        <w:rPr>
          <w:spacing w:val="-17"/>
          <w:lang w:val="ru-RU"/>
        </w:rPr>
        <w:t xml:space="preserve"> </w:t>
      </w:r>
      <w:r w:rsidRPr="00CD6486">
        <w:rPr>
          <w:lang w:val="ru-RU"/>
        </w:rPr>
        <w:t>заявлений о приеме для прохождения спортивной</w:t>
      </w:r>
      <w:r w:rsidRPr="00CD6486">
        <w:rPr>
          <w:spacing w:val="-19"/>
          <w:lang w:val="ru-RU"/>
        </w:rPr>
        <w:t xml:space="preserve"> </w:t>
      </w:r>
      <w:r w:rsidRPr="00CD6486">
        <w:rPr>
          <w:lang w:val="ru-RU"/>
        </w:rPr>
        <w:t>подготовки</w:t>
      </w:r>
    </w:p>
    <w:p w:rsidR="000C1285" w:rsidRPr="00CD6486" w:rsidRDefault="000C1285">
      <w:pPr>
        <w:pStyle w:val="a3"/>
        <w:spacing w:before="1"/>
        <w:ind w:left="0" w:firstLine="0"/>
        <w:rPr>
          <w:b/>
          <w:sz w:val="25"/>
          <w:lang w:val="ru-RU"/>
        </w:rPr>
      </w:pPr>
    </w:p>
    <w:p w:rsidR="000C1285" w:rsidRPr="00CD6486" w:rsidRDefault="001E1157">
      <w:pPr>
        <w:pStyle w:val="a4"/>
        <w:numPr>
          <w:ilvl w:val="1"/>
          <w:numId w:val="3"/>
        </w:numPr>
        <w:tabs>
          <w:tab w:val="left" w:pos="1462"/>
        </w:tabs>
        <w:spacing w:line="242" w:lineRule="auto"/>
        <w:ind w:right="109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Срок приема документов поступающих осуществляется не </w:t>
      </w:r>
      <w:proofErr w:type="gramStart"/>
      <w:r w:rsidRPr="00CD6486">
        <w:rPr>
          <w:sz w:val="26"/>
          <w:lang w:val="ru-RU"/>
        </w:rPr>
        <w:t>позднее</w:t>
      </w:r>
      <w:proofErr w:type="gramEnd"/>
      <w:r w:rsidRPr="00CD6486">
        <w:rPr>
          <w:sz w:val="26"/>
          <w:lang w:val="ru-RU"/>
        </w:rPr>
        <w:t xml:space="preserve"> чем за месяц до проведения индивидуального отбора</w:t>
      </w:r>
      <w:r w:rsidRPr="00CD6486">
        <w:rPr>
          <w:spacing w:val="-22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поступающих.</w:t>
      </w:r>
    </w:p>
    <w:p w:rsidR="000C1285" w:rsidRDefault="001E1157">
      <w:pPr>
        <w:pStyle w:val="a4"/>
        <w:numPr>
          <w:ilvl w:val="1"/>
          <w:numId w:val="3"/>
        </w:numPr>
        <w:tabs>
          <w:tab w:val="left" w:pos="1455"/>
        </w:tabs>
        <w:spacing w:line="242" w:lineRule="auto"/>
        <w:ind w:right="114" w:firstLine="900"/>
        <w:rPr>
          <w:sz w:val="26"/>
          <w:lang w:val="ru-RU"/>
        </w:rPr>
      </w:pPr>
      <w:r w:rsidRPr="00CD6486">
        <w:rPr>
          <w:sz w:val="26"/>
          <w:lang w:val="ru-RU"/>
        </w:rPr>
        <w:t>Регламент работы Приемной комиссии определяется на соответствующий год и утверждается приказом директора</w:t>
      </w:r>
      <w:r w:rsidRPr="00CD6486">
        <w:rPr>
          <w:spacing w:val="-21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Учреждения.</w:t>
      </w:r>
    </w:p>
    <w:p w:rsidR="009671D4" w:rsidRPr="00CD6486" w:rsidRDefault="009671D4" w:rsidP="009671D4">
      <w:pPr>
        <w:pStyle w:val="a4"/>
        <w:tabs>
          <w:tab w:val="left" w:pos="1455"/>
        </w:tabs>
        <w:spacing w:line="242" w:lineRule="auto"/>
        <w:ind w:left="1000" w:right="114" w:firstLine="0"/>
        <w:rPr>
          <w:sz w:val="26"/>
          <w:lang w:val="ru-RU"/>
        </w:rPr>
      </w:pPr>
    </w:p>
    <w:p w:rsidR="0061581F" w:rsidRPr="008523AA" w:rsidRDefault="008523AA" w:rsidP="008523AA">
      <w:pPr>
        <w:pStyle w:val="a4"/>
        <w:numPr>
          <w:ilvl w:val="1"/>
          <w:numId w:val="3"/>
        </w:numPr>
        <w:tabs>
          <w:tab w:val="left" w:pos="1534"/>
        </w:tabs>
        <w:ind w:right="107" w:firstLine="900"/>
        <w:rPr>
          <w:sz w:val="26"/>
          <w:lang w:val="ru-RU"/>
        </w:rPr>
      </w:pPr>
      <w:r>
        <w:rPr>
          <w:sz w:val="26"/>
          <w:lang w:val="ru-RU"/>
        </w:rPr>
        <w:t xml:space="preserve">Прием в Учреждение осуществляется по письменному заявлению поступающих, а в случае их несовершеннолетия, то по письменному заявлению их законных представителей. При подаче заявления </w:t>
      </w:r>
      <w:proofErr w:type="gramStart"/>
      <w:r>
        <w:rPr>
          <w:sz w:val="26"/>
          <w:lang w:val="ru-RU"/>
        </w:rPr>
        <w:t>предоставляются следующие документы</w:t>
      </w:r>
      <w:proofErr w:type="gramEnd"/>
      <w:r>
        <w:rPr>
          <w:sz w:val="26"/>
          <w:lang w:val="ru-RU"/>
        </w:rPr>
        <w:t>:</w:t>
      </w:r>
      <w:r w:rsidR="001E1157" w:rsidRPr="008523AA">
        <w:rPr>
          <w:sz w:val="26"/>
          <w:lang w:val="ru-RU"/>
        </w:rPr>
        <w:t xml:space="preserve"> </w:t>
      </w:r>
    </w:p>
    <w:p w:rsidR="002E4AD2" w:rsidRPr="00833311" w:rsidRDefault="002E4AD2" w:rsidP="00833311">
      <w:pPr>
        <w:pStyle w:val="a4"/>
        <w:ind w:left="0" w:right="282" w:firstLine="993"/>
        <w:rPr>
          <w:sz w:val="26"/>
          <w:szCs w:val="26"/>
          <w:lang w:val="ru-RU"/>
        </w:rPr>
      </w:pPr>
      <w:r w:rsidRPr="00833311">
        <w:rPr>
          <w:sz w:val="26"/>
          <w:szCs w:val="26"/>
          <w:lang w:val="ru-RU"/>
        </w:rPr>
        <w:t xml:space="preserve">- </w:t>
      </w:r>
      <w:r w:rsidRPr="00833311">
        <w:rPr>
          <w:sz w:val="26"/>
          <w:szCs w:val="26"/>
          <w:lang w:val="ru-RU"/>
        </w:rPr>
        <w:t xml:space="preserve">копия паспорта (при наличии) или свидетельства о рождении поступающего; </w:t>
      </w:r>
    </w:p>
    <w:p w:rsidR="002E4AD2" w:rsidRPr="00833311" w:rsidRDefault="002E4AD2" w:rsidP="002E4AD2">
      <w:pPr>
        <w:pStyle w:val="a4"/>
        <w:ind w:left="0" w:right="282" w:firstLine="993"/>
        <w:rPr>
          <w:sz w:val="26"/>
          <w:szCs w:val="26"/>
          <w:lang w:val="ru-RU"/>
        </w:rPr>
      </w:pPr>
      <w:proofErr w:type="gramStart"/>
      <w:r w:rsidRPr="00833311">
        <w:rPr>
          <w:sz w:val="26"/>
          <w:szCs w:val="26"/>
          <w:lang w:val="ru-RU"/>
        </w:rPr>
        <w:t>-</w:t>
      </w:r>
      <w:r w:rsidRPr="00833311">
        <w:rPr>
          <w:sz w:val="26"/>
          <w:szCs w:val="26"/>
          <w:lang w:val="ru-RU"/>
        </w:rPr>
        <w:t xml:space="preserve"> справка об отсутствии у поступающего медицинских противопоказаний для освоения программы спортивной подготовки; </w:t>
      </w:r>
      <w:proofErr w:type="gramEnd"/>
    </w:p>
    <w:p w:rsidR="002E4AD2" w:rsidRPr="00833311" w:rsidRDefault="002E4AD2" w:rsidP="002E4AD2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  <w:szCs w:val="26"/>
          <w:lang w:val="ru-RU"/>
        </w:rPr>
      </w:pPr>
      <w:r w:rsidRPr="00833311">
        <w:rPr>
          <w:sz w:val="26"/>
          <w:szCs w:val="26"/>
          <w:lang w:val="ru-RU"/>
        </w:rPr>
        <w:t>фотография поступающего размером 3Х4 - 2</w:t>
      </w:r>
      <w:r w:rsidRPr="00833311">
        <w:rPr>
          <w:spacing w:val="-10"/>
          <w:sz w:val="26"/>
          <w:szCs w:val="26"/>
          <w:lang w:val="ru-RU"/>
        </w:rPr>
        <w:t xml:space="preserve"> </w:t>
      </w:r>
      <w:proofErr w:type="spellStart"/>
      <w:proofErr w:type="gramStart"/>
      <w:r w:rsidRPr="00833311">
        <w:rPr>
          <w:spacing w:val="2"/>
          <w:sz w:val="26"/>
          <w:szCs w:val="26"/>
          <w:lang w:val="ru-RU"/>
        </w:rPr>
        <w:t>шт</w:t>
      </w:r>
      <w:proofErr w:type="spellEnd"/>
      <w:proofErr w:type="gramEnd"/>
      <w:r w:rsidRPr="00833311">
        <w:rPr>
          <w:spacing w:val="2"/>
          <w:sz w:val="26"/>
          <w:szCs w:val="26"/>
          <w:lang w:val="ru-RU"/>
        </w:rPr>
        <w:t>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239"/>
        </w:tabs>
        <w:ind w:right="108" w:firstLine="900"/>
        <w:rPr>
          <w:sz w:val="26"/>
          <w:lang w:val="ru-RU"/>
        </w:rPr>
      </w:pPr>
      <w:r w:rsidRPr="00CD6486">
        <w:rPr>
          <w:sz w:val="26"/>
          <w:lang w:val="ru-RU"/>
        </w:rPr>
        <w:t>зачетную классификационную книжку спортсмена или иной документ, подтверждающий спортивную квалификацию (в случае зачисления на тренировочный этап, этапы совершенствования спортивного мастерства и высшего спортивного мастерства)</w:t>
      </w:r>
      <w:r w:rsidR="00833311">
        <w:rPr>
          <w:sz w:val="26"/>
          <w:lang w:val="ru-RU"/>
        </w:rPr>
        <w:t>*</w:t>
      </w:r>
      <w:r w:rsidRPr="00CD6486">
        <w:rPr>
          <w:sz w:val="26"/>
          <w:lang w:val="ru-RU"/>
        </w:rPr>
        <w:t>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74"/>
        </w:tabs>
        <w:spacing w:before="9" w:line="296" w:lineRule="exact"/>
        <w:ind w:right="117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справку о прохождении </w:t>
      </w:r>
      <w:proofErr w:type="gramStart"/>
      <w:r w:rsidRPr="00CD6486">
        <w:rPr>
          <w:sz w:val="26"/>
          <w:lang w:val="ru-RU"/>
        </w:rPr>
        <w:t>обучения по программе</w:t>
      </w:r>
      <w:proofErr w:type="gramEnd"/>
      <w:r w:rsidRPr="00CD6486">
        <w:rPr>
          <w:sz w:val="26"/>
          <w:lang w:val="ru-RU"/>
        </w:rPr>
        <w:t xml:space="preserve"> спортивной подготовки </w:t>
      </w:r>
      <w:r w:rsidRPr="00CD6486">
        <w:rPr>
          <w:spacing w:val="3"/>
          <w:sz w:val="26"/>
          <w:lang w:val="ru-RU"/>
        </w:rPr>
        <w:t xml:space="preserve">(в </w:t>
      </w:r>
      <w:r w:rsidRPr="00CD6486">
        <w:rPr>
          <w:sz w:val="26"/>
          <w:lang w:val="ru-RU"/>
        </w:rPr>
        <w:t>случаи перехода из другого учреждения физкультурно-спортивной</w:t>
      </w:r>
      <w:r w:rsidRPr="00CD6486">
        <w:rPr>
          <w:spacing w:val="-14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направленности)</w:t>
      </w:r>
      <w:r w:rsidR="00833311">
        <w:rPr>
          <w:sz w:val="26"/>
          <w:lang w:val="ru-RU"/>
        </w:rPr>
        <w:t>*</w:t>
      </w:r>
      <w:r w:rsidR="002E4AD2">
        <w:rPr>
          <w:sz w:val="26"/>
          <w:lang w:val="ru-RU"/>
        </w:rPr>
        <w:t>.</w:t>
      </w:r>
    </w:p>
    <w:p w:rsidR="000C1285" w:rsidRPr="00CD6486" w:rsidRDefault="001E1157">
      <w:pPr>
        <w:pStyle w:val="a4"/>
        <w:numPr>
          <w:ilvl w:val="1"/>
          <w:numId w:val="3"/>
        </w:numPr>
        <w:tabs>
          <w:tab w:val="left" w:pos="1830"/>
        </w:tabs>
        <w:ind w:right="110" w:firstLine="900"/>
        <w:rPr>
          <w:sz w:val="26"/>
          <w:lang w:val="ru-RU"/>
        </w:rPr>
      </w:pPr>
      <w:r w:rsidRPr="00CD6486">
        <w:rPr>
          <w:sz w:val="26"/>
          <w:lang w:val="ru-RU"/>
        </w:rPr>
        <w:t>Заявитель (законный представитель) несет персональную ответственность за достоверность сведений предоставляемых для зачисления в Учреждение.</w:t>
      </w:r>
    </w:p>
    <w:p w:rsidR="000C1285" w:rsidRPr="00CD6486" w:rsidRDefault="001E1157">
      <w:pPr>
        <w:pStyle w:val="a4"/>
        <w:numPr>
          <w:ilvl w:val="1"/>
          <w:numId w:val="3"/>
        </w:numPr>
        <w:tabs>
          <w:tab w:val="left" w:pos="1477"/>
        </w:tabs>
        <w:spacing w:before="10" w:line="296" w:lineRule="exact"/>
        <w:ind w:right="99" w:firstLine="900"/>
        <w:rPr>
          <w:sz w:val="26"/>
          <w:lang w:val="ru-RU"/>
        </w:rPr>
      </w:pPr>
      <w:r w:rsidRPr="00CD6486">
        <w:rPr>
          <w:sz w:val="26"/>
          <w:lang w:val="ru-RU"/>
        </w:rPr>
        <w:t>При приеме Учреждение знакомит заявителя</w:t>
      </w:r>
      <w:r w:rsidR="00FD6F46">
        <w:rPr>
          <w:sz w:val="26"/>
          <w:lang w:val="ru-RU"/>
        </w:rPr>
        <w:t xml:space="preserve"> -</w:t>
      </w:r>
      <w:r w:rsidRPr="00CD6486">
        <w:rPr>
          <w:sz w:val="26"/>
          <w:lang w:val="ru-RU"/>
        </w:rPr>
        <w:t xml:space="preserve"> (уполномоченное лицо) </w:t>
      </w:r>
      <w:r w:rsidRPr="00CD6486">
        <w:rPr>
          <w:spacing w:val="7"/>
          <w:sz w:val="26"/>
          <w:lang w:val="ru-RU"/>
        </w:rPr>
        <w:t xml:space="preserve">со </w:t>
      </w:r>
      <w:r w:rsidRPr="00CD6486">
        <w:rPr>
          <w:sz w:val="26"/>
          <w:lang w:val="ru-RU"/>
        </w:rPr>
        <w:t>следующими нормативными</w:t>
      </w:r>
      <w:r w:rsidRPr="00CD6486">
        <w:rPr>
          <w:spacing w:val="-9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документами:</w:t>
      </w:r>
    </w:p>
    <w:p w:rsidR="000C1285" w:rsidRDefault="00FD6F46">
      <w:pPr>
        <w:pStyle w:val="a4"/>
        <w:numPr>
          <w:ilvl w:val="0"/>
          <w:numId w:val="5"/>
        </w:numPr>
        <w:tabs>
          <w:tab w:val="left" w:pos="1152"/>
        </w:tabs>
        <w:spacing w:line="297" w:lineRule="exact"/>
        <w:ind w:left="1151" w:hanging="151"/>
        <w:jc w:val="left"/>
        <w:rPr>
          <w:sz w:val="26"/>
        </w:rPr>
      </w:pPr>
      <w:r>
        <w:rPr>
          <w:sz w:val="26"/>
          <w:lang w:val="ru-RU"/>
        </w:rPr>
        <w:t>У</w:t>
      </w:r>
      <w:proofErr w:type="spellStart"/>
      <w:r w:rsidR="001E1157">
        <w:rPr>
          <w:sz w:val="26"/>
        </w:rPr>
        <w:t>ставом</w:t>
      </w:r>
      <w:proofErr w:type="spellEnd"/>
      <w:r w:rsidR="001E1157">
        <w:rPr>
          <w:spacing w:val="-4"/>
          <w:sz w:val="26"/>
        </w:rPr>
        <w:t xml:space="preserve"> </w:t>
      </w:r>
      <w:proofErr w:type="spellStart"/>
      <w:r w:rsidR="001E1157">
        <w:rPr>
          <w:sz w:val="26"/>
        </w:rPr>
        <w:t>Учреждения</w:t>
      </w:r>
      <w:proofErr w:type="spellEnd"/>
      <w:r w:rsidR="001E1157">
        <w:rPr>
          <w:sz w:val="26"/>
        </w:rPr>
        <w:t>;</w:t>
      </w:r>
    </w:p>
    <w:p w:rsidR="000C1285" w:rsidRDefault="00FD6F46">
      <w:pPr>
        <w:pStyle w:val="a4"/>
        <w:numPr>
          <w:ilvl w:val="0"/>
          <w:numId w:val="5"/>
        </w:numPr>
        <w:tabs>
          <w:tab w:val="left" w:pos="1145"/>
        </w:tabs>
        <w:spacing w:line="297" w:lineRule="exact"/>
        <w:ind w:left="1144"/>
        <w:jc w:val="left"/>
        <w:rPr>
          <w:sz w:val="26"/>
        </w:rPr>
      </w:pPr>
      <w:r>
        <w:rPr>
          <w:sz w:val="26"/>
          <w:lang w:val="ru-RU"/>
        </w:rPr>
        <w:t>н</w:t>
      </w:r>
      <w:proofErr w:type="spellStart"/>
      <w:r w:rsidR="001E1157">
        <w:rPr>
          <w:sz w:val="26"/>
        </w:rPr>
        <w:t>астоящим</w:t>
      </w:r>
      <w:proofErr w:type="spellEnd"/>
      <w:r w:rsidR="001E1157">
        <w:rPr>
          <w:sz w:val="26"/>
        </w:rPr>
        <w:t xml:space="preserve"> </w:t>
      </w:r>
      <w:proofErr w:type="spellStart"/>
      <w:r w:rsidR="001E1157">
        <w:rPr>
          <w:sz w:val="26"/>
        </w:rPr>
        <w:t>Положением</w:t>
      </w:r>
      <w:proofErr w:type="spellEnd"/>
      <w:r w:rsidR="001E1157">
        <w:rPr>
          <w:sz w:val="26"/>
        </w:rPr>
        <w:t>;</w:t>
      </w:r>
    </w:p>
    <w:p w:rsidR="000C1285" w:rsidRPr="00CD6486" w:rsidRDefault="00C2283B" w:rsidP="00C2283B">
      <w:pPr>
        <w:pStyle w:val="a4"/>
        <w:tabs>
          <w:tab w:val="left" w:pos="1290"/>
        </w:tabs>
        <w:spacing w:before="9" w:line="296" w:lineRule="exact"/>
        <w:ind w:left="1000" w:right="100" w:firstLine="0"/>
        <w:rPr>
          <w:sz w:val="26"/>
          <w:lang w:val="ru-RU"/>
        </w:rPr>
      </w:pPr>
      <w:r>
        <w:rPr>
          <w:sz w:val="26"/>
          <w:lang w:val="ru-RU"/>
        </w:rPr>
        <w:t xml:space="preserve">- </w:t>
      </w:r>
      <w:r w:rsidR="00FD6F46">
        <w:rPr>
          <w:sz w:val="26"/>
          <w:lang w:val="ru-RU"/>
        </w:rPr>
        <w:t>с</w:t>
      </w:r>
      <w:r w:rsidR="001E1157" w:rsidRPr="00CD6486">
        <w:rPr>
          <w:sz w:val="26"/>
          <w:lang w:val="ru-RU"/>
        </w:rPr>
        <w:t xml:space="preserve">одержанием программы спортивной подготовки по </w:t>
      </w:r>
      <w:r w:rsidR="001E1157" w:rsidRPr="00CD6486">
        <w:rPr>
          <w:spacing w:val="2"/>
          <w:sz w:val="26"/>
          <w:lang w:val="ru-RU"/>
        </w:rPr>
        <w:t xml:space="preserve">виду </w:t>
      </w:r>
      <w:r w:rsidR="001E1157" w:rsidRPr="00CD6486">
        <w:rPr>
          <w:sz w:val="26"/>
          <w:lang w:val="ru-RU"/>
        </w:rPr>
        <w:t>спорта;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82"/>
        </w:tabs>
        <w:spacing w:before="6" w:line="296" w:lineRule="exact"/>
        <w:ind w:right="108" w:firstLine="900"/>
        <w:rPr>
          <w:sz w:val="26"/>
          <w:lang w:val="ru-RU"/>
        </w:rPr>
      </w:pPr>
      <w:r w:rsidRPr="00CD6486">
        <w:rPr>
          <w:sz w:val="26"/>
          <w:lang w:val="ru-RU"/>
        </w:rPr>
        <w:t>другими локальными нормативными актами, регламентирующими процесс спортивной</w:t>
      </w:r>
      <w:r w:rsidRPr="00CD6486">
        <w:rPr>
          <w:spacing w:val="-11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подготовки.</w:t>
      </w:r>
    </w:p>
    <w:p w:rsidR="000C1285" w:rsidRPr="00B83F6C" w:rsidRDefault="001E1157">
      <w:pPr>
        <w:pStyle w:val="a4"/>
        <w:numPr>
          <w:ilvl w:val="1"/>
          <w:numId w:val="3"/>
        </w:numPr>
        <w:tabs>
          <w:tab w:val="left" w:pos="1462"/>
        </w:tabs>
        <w:spacing w:before="4"/>
        <w:ind w:right="107" w:firstLine="900"/>
        <w:rPr>
          <w:sz w:val="26"/>
          <w:lang w:val="ru-RU"/>
        </w:rPr>
      </w:pPr>
      <w:r w:rsidRPr="00B83F6C">
        <w:rPr>
          <w:sz w:val="26"/>
          <w:lang w:val="ru-RU"/>
        </w:rPr>
        <w:t>Секретарь Приемной комиссии передает принятые заявления</w:t>
      </w:r>
      <w:r w:rsidR="00B83F6C" w:rsidRPr="00B83F6C">
        <w:rPr>
          <w:sz w:val="26"/>
          <w:lang w:val="ru-RU"/>
        </w:rPr>
        <w:t xml:space="preserve"> и</w:t>
      </w:r>
      <w:r w:rsidRPr="00B83F6C">
        <w:rPr>
          <w:sz w:val="26"/>
          <w:lang w:val="ru-RU"/>
        </w:rPr>
        <w:t xml:space="preserve"> другие документы поступающего </w:t>
      </w:r>
      <w:r w:rsidRPr="00B83F6C">
        <w:rPr>
          <w:spacing w:val="2"/>
          <w:sz w:val="26"/>
          <w:lang w:val="ru-RU"/>
        </w:rPr>
        <w:t xml:space="preserve">на </w:t>
      </w:r>
      <w:r w:rsidRPr="00B83F6C">
        <w:rPr>
          <w:sz w:val="26"/>
          <w:lang w:val="ru-RU"/>
        </w:rPr>
        <w:t xml:space="preserve">заседание Приемной комиссии, на котором будет проходить индивидуальный отбор </w:t>
      </w:r>
      <w:proofErr w:type="gramStart"/>
      <w:r w:rsidRPr="00B83F6C">
        <w:rPr>
          <w:sz w:val="26"/>
          <w:lang w:val="ru-RU"/>
        </w:rPr>
        <w:t>поступающих</w:t>
      </w:r>
      <w:proofErr w:type="gramEnd"/>
      <w:r w:rsidRPr="00B83F6C">
        <w:rPr>
          <w:sz w:val="26"/>
          <w:lang w:val="ru-RU"/>
        </w:rPr>
        <w:t>.</w:t>
      </w:r>
    </w:p>
    <w:p w:rsidR="000C1285" w:rsidRPr="00CD6486" w:rsidRDefault="001E1157">
      <w:pPr>
        <w:pStyle w:val="a4"/>
        <w:numPr>
          <w:ilvl w:val="1"/>
          <w:numId w:val="3"/>
        </w:numPr>
        <w:tabs>
          <w:tab w:val="left" w:pos="1635"/>
        </w:tabs>
        <w:spacing w:before="4"/>
        <w:ind w:right="117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Приемная комиссия проводит индивидуальный отбор </w:t>
      </w:r>
      <w:proofErr w:type="gramStart"/>
      <w:r w:rsidRPr="00CD6486">
        <w:rPr>
          <w:sz w:val="26"/>
          <w:lang w:val="ru-RU"/>
        </w:rPr>
        <w:t>поступающих</w:t>
      </w:r>
      <w:proofErr w:type="gramEnd"/>
      <w:r w:rsidRPr="00CD6486">
        <w:rPr>
          <w:sz w:val="26"/>
          <w:lang w:val="ru-RU"/>
        </w:rPr>
        <w:t xml:space="preserve"> в Учреждение, а также рассматривает иные вопросы, относящиеся к ее компетенции,</w:t>
      </w:r>
      <w:r w:rsidRPr="00CD6486">
        <w:rPr>
          <w:spacing w:val="-27"/>
          <w:sz w:val="26"/>
          <w:lang w:val="ru-RU"/>
        </w:rPr>
        <w:t xml:space="preserve"> </w:t>
      </w:r>
      <w:r w:rsidRPr="00CD6486">
        <w:rPr>
          <w:spacing w:val="2"/>
          <w:sz w:val="26"/>
          <w:lang w:val="ru-RU"/>
        </w:rPr>
        <w:t xml:space="preserve">по </w:t>
      </w:r>
      <w:r w:rsidRPr="00CD6486">
        <w:rPr>
          <w:sz w:val="26"/>
          <w:lang w:val="ru-RU"/>
        </w:rPr>
        <w:t>утвержденному директором Учреждения графику. Свои организационные вопросы Приемная комиссия решает по мере их</w:t>
      </w:r>
      <w:r w:rsidRPr="00CD6486">
        <w:rPr>
          <w:spacing w:val="-20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возникновения.</w:t>
      </w:r>
    </w:p>
    <w:p w:rsidR="000C1285" w:rsidRPr="00CD6486" w:rsidRDefault="001E1157">
      <w:pPr>
        <w:pStyle w:val="a4"/>
        <w:numPr>
          <w:ilvl w:val="1"/>
          <w:numId w:val="3"/>
        </w:numPr>
        <w:tabs>
          <w:tab w:val="left" w:pos="1585"/>
        </w:tabs>
        <w:spacing w:before="4" w:line="297" w:lineRule="exact"/>
        <w:ind w:left="1584" w:hanging="584"/>
        <w:rPr>
          <w:sz w:val="26"/>
          <w:lang w:val="ru-RU"/>
        </w:rPr>
      </w:pPr>
      <w:r w:rsidRPr="00CD6486">
        <w:rPr>
          <w:sz w:val="26"/>
          <w:lang w:val="ru-RU"/>
        </w:rPr>
        <w:t>Основаниями для отказа о приеме в учреждение</w:t>
      </w:r>
      <w:r w:rsidRPr="00CD6486">
        <w:rPr>
          <w:spacing w:val="-9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являются: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60"/>
        </w:tabs>
        <w:spacing w:line="242" w:lineRule="auto"/>
        <w:ind w:right="117" w:firstLine="900"/>
        <w:rPr>
          <w:sz w:val="26"/>
          <w:lang w:val="ru-RU"/>
        </w:rPr>
      </w:pPr>
      <w:r w:rsidRPr="00CD6486">
        <w:rPr>
          <w:sz w:val="26"/>
          <w:lang w:val="ru-RU"/>
        </w:rPr>
        <w:t>отсутствие свободных ме</w:t>
      </w:r>
      <w:proofErr w:type="gramStart"/>
      <w:r w:rsidRPr="00CD6486">
        <w:rPr>
          <w:sz w:val="26"/>
          <w:lang w:val="ru-RU"/>
        </w:rPr>
        <w:t>ст в гр</w:t>
      </w:r>
      <w:proofErr w:type="gramEnd"/>
      <w:r w:rsidRPr="00CD6486">
        <w:rPr>
          <w:sz w:val="26"/>
          <w:lang w:val="ru-RU"/>
        </w:rPr>
        <w:t>уппах по программе спортивной подготовки по виду спорта;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189"/>
        </w:tabs>
        <w:spacing w:line="242" w:lineRule="auto"/>
        <w:ind w:right="115" w:firstLine="900"/>
        <w:rPr>
          <w:sz w:val="26"/>
          <w:lang w:val="ru-RU"/>
        </w:rPr>
      </w:pPr>
      <w:r w:rsidRPr="00CD6486">
        <w:rPr>
          <w:sz w:val="26"/>
          <w:lang w:val="ru-RU"/>
        </w:rPr>
        <w:t>низкие результаты, показанные при тестировании (сдаче нормативов) или отрицательные результаты индивидуального</w:t>
      </w:r>
      <w:r w:rsidRPr="00CD6486">
        <w:rPr>
          <w:spacing w:val="-22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отбора;</w:t>
      </w:r>
    </w:p>
    <w:p w:rsidR="000C1285" w:rsidRPr="00CD6486" w:rsidRDefault="001E1157">
      <w:pPr>
        <w:pStyle w:val="a4"/>
        <w:numPr>
          <w:ilvl w:val="0"/>
          <w:numId w:val="5"/>
        </w:numPr>
        <w:tabs>
          <w:tab w:val="left" w:pos="1203"/>
        </w:tabs>
        <w:spacing w:line="242" w:lineRule="auto"/>
        <w:ind w:right="110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неявка поступающего в установленное основное время для прохождения индивидуального  отбора   без   уважительной   причины   и   неявка  поступающего </w:t>
      </w:r>
      <w:r w:rsidRPr="00CD6486">
        <w:rPr>
          <w:spacing w:val="13"/>
          <w:sz w:val="26"/>
          <w:lang w:val="ru-RU"/>
        </w:rPr>
        <w:t xml:space="preserve"> </w:t>
      </w:r>
      <w:proofErr w:type="gramStart"/>
      <w:r w:rsidRPr="00CD6486">
        <w:rPr>
          <w:sz w:val="26"/>
          <w:lang w:val="ru-RU"/>
        </w:rPr>
        <w:t>в</w:t>
      </w:r>
      <w:proofErr w:type="gramEnd"/>
    </w:p>
    <w:p w:rsidR="000C1285" w:rsidRPr="00CD6486" w:rsidRDefault="001E1157">
      <w:pPr>
        <w:pStyle w:val="a3"/>
        <w:spacing w:before="76" w:line="242" w:lineRule="auto"/>
        <w:ind w:firstLine="0"/>
        <w:rPr>
          <w:lang w:val="ru-RU"/>
        </w:rPr>
      </w:pPr>
      <w:r w:rsidRPr="00CD6486">
        <w:rPr>
          <w:lang w:val="ru-RU"/>
        </w:rPr>
        <w:t>установленное дополнительное время для прохождения индивидуального отбора в Учреждение;</w:t>
      </w:r>
    </w:p>
    <w:p w:rsidR="000C1285" w:rsidRDefault="001E1157">
      <w:pPr>
        <w:pStyle w:val="a4"/>
        <w:numPr>
          <w:ilvl w:val="0"/>
          <w:numId w:val="5"/>
        </w:numPr>
        <w:tabs>
          <w:tab w:val="left" w:pos="1354"/>
        </w:tabs>
        <w:spacing w:line="242" w:lineRule="auto"/>
        <w:ind w:right="111" w:firstLine="965"/>
        <w:rPr>
          <w:sz w:val="26"/>
          <w:lang w:val="ru-RU"/>
        </w:rPr>
      </w:pPr>
      <w:r w:rsidRPr="00CD6486">
        <w:rPr>
          <w:sz w:val="26"/>
          <w:lang w:val="ru-RU"/>
        </w:rPr>
        <w:t xml:space="preserve">медицинские противопоказания у поступающего для прохождения спортивной подготовки по </w:t>
      </w:r>
      <w:r w:rsidRPr="00CD6486">
        <w:rPr>
          <w:spacing w:val="2"/>
          <w:sz w:val="26"/>
          <w:lang w:val="ru-RU"/>
        </w:rPr>
        <w:t xml:space="preserve">виду </w:t>
      </w:r>
      <w:r w:rsidRPr="00CD6486">
        <w:rPr>
          <w:sz w:val="26"/>
          <w:lang w:val="ru-RU"/>
        </w:rPr>
        <w:t>спорта.</w:t>
      </w:r>
    </w:p>
    <w:p w:rsidR="009671D4" w:rsidRDefault="009671D4" w:rsidP="009671D4">
      <w:pPr>
        <w:tabs>
          <w:tab w:val="left" w:pos="1354"/>
        </w:tabs>
        <w:spacing w:line="242" w:lineRule="auto"/>
        <w:ind w:right="111"/>
        <w:rPr>
          <w:sz w:val="26"/>
          <w:lang w:val="ru-RU"/>
        </w:rPr>
      </w:pPr>
    </w:p>
    <w:p w:rsidR="009671D4" w:rsidRDefault="009671D4" w:rsidP="009671D4">
      <w:pPr>
        <w:tabs>
          <w:tab w:val="left" w:pos="1354"/>
        </w:tabs>
        <w:spacing w:line="242" w:lineRule="auto"/>
        <w:ind w:right="111"/>
        <w:rPr>
          <w:sz w:val="26"/>
          <w:lang w:val="ru-RU"/>
        </w:rPr>
      </w:pPr>
    </w:p>
    <w:p w:rsidR="009671D4" w:rsidRDefault="009671D4" w:rsidP="009671D4">
      <w:pPr>
        <w:tabs>
          <w:tab w:val="left" w:pos="1354"/>
        </w:tabs>
        <w:spacing w:line="242" w:lineRule="auto"/>
        <w:ind w:right="111"/>
        <w:rPr>
          <w:sz w:val="26"/>
          <w:lang w:val="ru-RU"/>
        </w:rPr>
      </w:pPr>
    </w:p>
    <w:p w:rsidR="000C1285" w:rsidRDefault="00833311" w:rsidP="00833311">
      <w:pPr>
        <w:pStyle w:val="a3"/>
        <w:spacing w:before="3"/>
        <w:ind w:left="0" w:firstLine="0"/>
        <w:rPr>
          <w:sz w:val="22"/>
          <w:szCs w:val="22"/>
          <w:lang w:val="ru-RU"/>
        </w:rPr>
      </w:pPr>
      <w:bookmarkStart w:id="0" w:name="_GoBack"/>
      <w:bookmarkEnd w:id="0"/>
      <w:r w:rsidRPr="009671D4">
        <w:rPr>
          <w:sz w:val="22"/>
          <w:szCs w:val="22"/>
          <w:lang w:val="ru-RU"/>
        </w:rPr>
        <w:t>(* - предоставление документов носит рекомендательный характер).</w:t>
      </w:r>
    </w:p>
    <w:p w:rsidR="009671D4" w:rsidRDefault="009671D4" w:rsidP="00833311">
      <w:pPr>
        <w:pStyle w:val="a3"/>
        <w:spacing w:before="3"/>
        <w:ind w:left="0" w:firstLine="0"/>
        <w:rPr>
          <w:sz w:val="22"/>
          <w:szCs w:val="22"/>
          <w:lang w:val="ru-RU"/>
        </w:rPr>
      </w:pPr>
    </w:p>
    <w:p w:rsidR="000C1285" w:rsidRPr="00CD6486" w:rsidRDefault="001E1157">
      <w:pPr>
        <w:pStyle w:val="2"/>
        <w:numPr>
          <w:ilvl w:val="1"/>
          <w:numId w:val="8"/>
        </w:numPr>
        <w:tabs>
          <w:tab w:val="left" w:pos="2118"/>
        </w:tabs>
        <w:spacing w:before="1"/>
        <w:ind w:left="2117" w:hanging="346"/>
        <w:jc w:val="left"/>
        <w:rPr>
          <w:lang w:val="ru-RU"/>
        </w:rPr>
      </w:pPr>
      <w:r w:rsidRPr="00CD6486">
        <w:rPr>
          <w:lang w:val="ru-RU"/>
        </w:rPr>
        <w:lastRenderedPageBreak/>
        <w:t>Порядок проведения заседаний  Приемной</w:t>
      </w:r>
      <w:r w:rsidRPr="00CD6486">
        <w:rPr>
          <w:spacing w:val="-5"/>
          <w:lang w:val="ru-RU"/>
        </w:rPr>
        <w:t xml:space="preserve"> </w:t>
      </w:r>
      <w:r w:rsidRPr="00CD6486">
        <w:rPr>
          <w:lang w:val="ru-RU"/>
        </w:rPr>
        <w:t>комиссии.</w:t>
      </w:r>
    </w:p>
    <w:p w:rsidR="000C1285" w:rsidRPr="00CD6486" w:rsidRDefault="000C1285">
      <w:pPr>
        <w:pStyle w:val="a3"/>
        <w:spacing w:before="10"/>
        <w:ind w:left="0" w:firstLine="0"/>
        <w:rPr>
          <w:b/>
          <w:sz w:val="25"/>
          <w:lang w:val="ru-RU"/>
        </w:rPr>
      </w:pP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27"/>
        </w:tabs>
        <w:spacing w:line="296" w:lineRule="exact"/>
        <w:ind w:right="117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Приемная комиссия проводит индивидуальный отбор </w:t>
      </w:r>
      <w:proofErr w:type="gramStart"/>
      <w:r w:rsidRPr="00CD6486">
        <w:rPr>
          <w:sz w:val="26"/>
          <w:lang w:val="ru-RU"/>
        </w:rPr>
        <w:t>поступающих</w:t>
      </w:r>
      <w:proofErr w:type="gramEnd"/>
      <w:r w:rsidRPr="00CD6486">
        <w:rPr>
          <w:sz w:val="26"/>
          <w:lang w:val="ru-RU"/>
        </w:rPr>
        <w:t xml:space="preserve"> в сроки, утвержденным приказом</w:t>
      </w:r>
      <w:r w:rsidRPr="00CD6486">
        <w:rPr>
          <w:spacing w:val="-20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Учреждения.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34"/>
        </w:tabs>
        <w:spacing w:line="242" w:lineRule="auto"/>
        <w:ind w:right="113" w:firstLine="900"/>
        <w:rPr>
          <w:sz w:val="26"/>
          <w:lang w:val="ru-RU"/>
        </w:rPr>
      </w:pPr>
      <w:r w:rsidRPr="00CD6486">
        <w:rPr>
          <w:sz w:val="26"/>
          <w:lang w:val="ru-RU"/>
        </w:rPr>
        <w:t>Заседание Приемной комиссии считается правомочным, если на нем присутствует более половины его</w:t>
      </w:r>
      <w:r w:rsidRPr="00CD6486">
        <w:rPr>
          <w:spacing w:val="-18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членов.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92"/>
        </w:tabs>
        <w:ind w:right="106" w:firstLine="900"/>
        <w:rPr>
          <w:sz w:val="26"/>
          <w:lang w:val="ru-RU"/>
        </w:rPr>
      </w:pPr>
      <w:r w:rsidRPr="00CD6486">
        <w:rPr>
          <w:sz w:val="26"/>
          <w:lang w:val="ru-RU"/>
        </w:rPr>
        <w:t>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поступающими при проведении индивидуального</w:t>
      </w:r>
      <w:r w:rsidRPr="00CD6486">
        <w:rPr>
          <w:spacing w:val="-15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отбора.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476"/>
        </w:tabs>
        <w:spacing w:line="242" w:lineRule="auto"/>
        <w:ind w:right="121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Индивидуальный отбор </w:t>
      </w:r>
      <w:proofErr w:type="gramStart"/>
      <w:r w:rsidRPr="00CD6486">
        <w:rPr>
          <w:sz w:val="26"/>
          <w:lang w:val="ru-RU"/>
        </w:rPr>
        <w:t>поступающих</w:t>
      </w:r>
      <w:proofErr w:type="gramEnd"/>
      <w:r w:rsidRPr="00CD6486">
        <w:rPr>
          <w:sz w:val="26"/>
          <w:lang w:val="ru-RU"/>
        </w:rPr>
        <w:t xml:space="preserve"> проводится в форме тестирования  с учетом возраст</w:t>
      </w:r>
      <w:r w:rsidR="00FD6F46">
        <w:rPr>
          <w:sz w:val="26"/>
          <w:lang w:val="ru-RU"/>
        </w:rPr>
        <w:t>а</w:t>
      </w:r>
      <w:r w:rsidRPr="00CD6486">
        <w:rPr>
          <w:spacing w:val="-24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поступающего.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34"/>
        </w:tabs>
        <w:ind w:right="111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Тестирование проводится в соответствии с Программами спортивной подготовки по виду спорта, разработанными Учреждением на основании Федеральных стандартов спортивной подготовки  по </w:t>
      </w:r>
      <w:r w:rsidRPr="00CD6486">
        <w:rPr>
          <w:spacing w:val="4"/>
          <w:sz w:val="26"/>
          <w:lang w:val="ru-RU"/>
        </w:rPr>
        <w:t xml:space="preserve">виду </w:t>
      </w:r>
      <w:r w:rsidRPr="00CD6486">
        <w:rPr>
          <w:sz w:val="26"/>
          <w:lang w:val="ru-RU"/>
        </w:rPr>
        <w:t>спорта.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20"/>
        </w:tabs>
        <w:spacing w:before="3"/>
        <w:ind w:right="113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Из </w:t>
      </w:r>
      <w:proofErr w:type="gramStart"/>
      <w:r w:rsidRPr="00CD6486">
        <w:rPr>
          <w:sz w:val="26"/>
          <w:lang w:val="ru-RU"/>
        </w:rPr>
        <w:t>поступающих</w:t>
      </w:r>
      <w:proofErr w:type="gramEnd"/>
      <w:r w:rsidRPr="00CD6486">
        <w:rPr>
          <w:sz w:val="26"/>
          <w:lang w:val="ru-RU"/>
        </w:rPr>
        <w:t xml:space="preserve">, успешно прошедших тестирование, отбираются для зачисления в Учреждение для прохождения спортивной подготовки поступающие, в соответствии с возрастом соответствуют требованиям по </w:t>
      </w:r>
      <w:r w:rsidRPr="00CD6486">
        <w:rPr>
          <w:spacing w:val="2"/>
          <w:sz w:val="26"/>
          <w:lang w:val="ru-RU"/>
        </w:rPr>
        <w:t xml:space="preserve">виду </w:t>
      </w:r>
      <w:r w:rsidRPr="00CD6486">
        <w:rPr>
          <w:sz w:val="26"/>
          <w:lang w:val="ru-RU"/>
        </w:rPr>
        <w:t>спорта.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635"/>
        </w:tabs>
        <w:spacing w:before="9" w:line="296" w:lineRule="exact"/>
        <w:ind w:right="124" w:firstLine="900"/>
        <w:rPr>
          <w:sz w:val="26"/>
          <w:lang w:val="ru-RU"/>
        </w:rPr>
      </w:pPr>
      <w:r w:rsidRPr="00CD6486">
        <w:rPr>
          <w:sz w:val="26"/>
          <w:lang w:val="ru-RU"/>
        </w:rPr>
        <w:t>По окончании обсуждения председатель Комиссии выносит на голосование решение о зачислении поступающего в</w:t>
      </w:r>
      <w:r w:rsidRPr="00CD6486">
        <w:rPr>
          <w:spacing w:val="-22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Учреждение.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63"/>
        </w:tabs>
        <w:spacing w:before="1"/>
        <w:ind w:right="108" w:firstLine="900"/>
        <w:rPr>
          <w:sz w:val="26"/>
          <w:lang w:val="ru-RU"/>
        </w:rPr>
      </w:pPr>
      <w:r w:rsidRPr="00CD6486">
        <w:rPr>
          <w:sz w:val="26"/>
          <w:lang w:val="ru-RU"/>
        </w:rPr>
        <w:t>Решение по каждому поступающему принимается путем открытого голосования простым большинством голосов членов Приемной комиссии, присутствующих на заседании. При равном количестве голосов «за» и «против» голос председателя Приемной комиссии является</w:t>
      </w:r>
      <w:r w:rsidRPr="00CD6486">
        <w:rPr>
          <w:spacing w:val="-11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решающим.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520"/>
        </w:tabs>
        <w:spacing w:before="4"/>
        <w:ind w:left="1519" w:hanging="519"/>
        <w:rPr>
          <w:sz w:val="26"/>
          <w:lang w:val="ru-RU"/>
        </w:rPr>
      </w:pPr>
      <w:r w:rsidRPr="00CD6486">
        <w:rPr>
          <w:sz w:val="26"/>
          <w:lang w:val="ru-RU"/>
        </w:rPr>
        <w:t>Решения приемной комиссии оформляются</w:t>
      </w:r>
      <w:r w:rsidRPr="00CD6486">
        <w:rPr>
          <w:spacing w:val="-12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протоколом.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794"/>
        </w:tabs>
        <w:spacing w:before="3"/>
        <w:ind w:right="113" w:firstLine="900"/>
        <w:rPr>
          <w:sz w:val="26"/>
          <w:lang w:val="ru-RU"/>
        </w:rPr>
      </w:pPr>
      <w:r w:rsidRPr="00CD6486">
        <w:rPr>
          <w:sz w:val="26"/>
          <w:lang w:val="ru-RU"/>
        </w:rPr>
        <w:t xml:space="preserve">На основании протокола результаты индивидуального отбора объявляются не позднее чем через </w:t>
      </w:r>
      <w:r w:rsidRPr="00CD6486">
        <w:rPr>
          <w:spacing w:val="2"/>
          <w:sz w:val="26"/>
          <w:lang w:val="ru-RU"/>
        </w:rPr>
        <w:t xml:space="preserve">три </w:t>
      </w:r>
      <w:r w:rsidRPr="00CD6486">
        <w:rPr>
          <w:sz w:val="26"/>
          <w:lang w:val="ru-RU"/>
        </w:rPr>
        <w:t xml:space="preserve">рабочих дня после </w:t>
      </w:r>
      <w:r w:rsidRPr="00CD6486">
        <w:rPr>
          <w:spacing w:val="2"/>
          <w:sz w:val="26"/>
          <w:lang w:val="ru-RU"/>
        </w:rPr>
        <w:t xml:space="preserve">его </w:t>
      </w:r>
      <w:r w:rsidRPr="00CD6486">
        <w:rPr>
          <w:sz w:val="26"/>
          <w:lang w:val="ru-RU"/>
        </w:rPr>
        <w:t xml:space="preserve">проведения путем размещения </w:t>
      </w:r>
      <w:proofErr w:type="spellStart"/>
      <w:r w:rsidRPr="00CD6486">
        <w:rPr>
          <w:sz w:val="26"/>
          <w:lang w:val="ru-RU"/>
        </w:rPr>
        <w:t>пофамильного</w:t>
      </w:r>
      <w:proofErr w:type="spellEnd"/>
      <w:r w:rsidRPr="00CD6486">
        <w:rPr>
          <w:sz w:val="26"/>
          <w:lang w:val="ru-RU"/>
        </w:rPr>
        <w:t xml:space="preserve"> списка на информационном стенде Учреждения, сайте Учреждения.</w:t>
      </w:r>
    </w:p>
    <w:p w:rsidR="000C1285" w:rsidRPr="00CD6486" w:rsidRDefault="001E1157">
      <w:pPr>
        <w:pStyle w:val="a4"/>
        <w:numPr>
          <w:ilvl w:val="1"/>
          <w:numId w:val="2"/>
        </w:numPr>
        <w:tabs>
          <w:tab w:val="left" w:pos="1765"/>
        </w:tabs>
        <w:spacing w:before="3"/>
        <w:ind w:right="107" w:firstLine="900"/>
        <w:rPr>
          <w:sz w:val="26"/>
          <w:lang w:val="ru-RU"/>
        </w:rPr>
      </w:pPr>
      <w:r w:rsidRPr="00CD6486">
        <w:rPr>
          <w:sz w:val="26"/>
          <w:lang w:val="ru-RU"/>
        </w:rPr>
        <w:t>Зачисление в Учреждение осуществляется приказом Директора Учреждения на основании добровольного волеизъявления заявителя (законного представителя) при соблюдении всех вышеуказанных</w:t>
      </w:r>
      <w:r w:rsidRPr="00CD6486">
        <w:rPr>
          <w:spacing w:val="-1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требований.</w:t>
      </w:r>
    </w:p>
    <w:p w:rsidR="000C1285" w:rsidRPr="00CD6486" w:rsidRDefault="000C1285">
      <w:pPr>
        <w:pStyle w:val="a3"/>
        <w:spacing w:before="1"/>
        <w:ind w:left="0" w:firstLine="0"/>
        <w:rPr>
          <w:sz w:val="27"/>
          <w:lang w:val="ru-RU"/>
        </w:rPr>
      </w:pPr>
    </w:p>
    <w:p w:rsidR="000C1285" w:rsidRPr="00CD6486" w:rsidRDefault="001E1157">
      <w:pPr>
        <w:pStyle w:val="2"/>
        <w:numPr>
          <w:ilvl w:val="1"/>
          <w:numId w:val="8"/>
        </w:numPr>
        <w:tabs>
          <w:tab w:val="left" w:pos="2247"/>
          <w:tab w:val="left" w:pos="2248"/>
        </w:tabs>
        <w:spacing w:line="296" w:lineRule="exact"/>
        <w:ind w:left="3111" w:right="1177" w:hanging="1585"/>
        <w:jc w:val="left"/>
        <w:rPr>
          <w:lang w:val="ru-RU"/>
        </w:rPr>
      </w:pPr>
      <w:r w:rsidRPr="00CD6486">
        <w:rPr>
          <w:lang w:val="ru-RU"/>
        </w:rPr>
        <w:t>Порядок обжалования процедуры и (или) результатов индивидуального отбора</w:t>
      </w:r>
      <w:r w:rsidRPr="00CD6486">
        <w:rPr>
          <w:spacing w:val="-13"/>
          <w:lang w:val="ru-RU"/>
        </w:rPr>
        <w:t xml:space="preserve"> </w:t>
      </w:r>
      <w:r w:rsidRPr="00CD6486">
        <w:rPr>
          <w:lang w:val="ru-RU"/>
        </w:rPr>
        <w:t>поступающих.</w:t>
      </w:r>
    </w:p>
    <w:p w:rsidR="000C1285" w:rsidRPr="00CD6486" w:rsidRDefault="000C1285">
      <w:pPr>
        <w:pStyle w:val="a3"/>
        <w:spacing w:before="1"/>
        <w:ind w:left="0" w:firstLine="0"/>
        <w:rPr>
          <w:b/>
          <w:sz w:val="25"/>
          <w:lang w:val="ru-RU"/>
        </w:rPr>
      </w:pPr>
    </w:p>
    <w:p w:rsidR="000C1285" w:rsidRPr="00CD6486" w:rsidRDefault="001E1157">
      <w:pPr>
        <w:pStyle w:val="a4"/>
        <w:numPr>
          <w:ilvl w:val="1"/>
          <w:numId w:val="1"/>
        </w:numPr>
        <w:tabs>
          <w:tab w:val="left" w:pos="1520"/>
        </w:tabs>
        <w:ind w:right="117" w:firstLine="900"/>
        <w:rPr>
          <w:sz w:val="26"/>
          <w:lang w:val="ru-RU"/>
        </w:rPr>
      </w:pPr>
      <w:proofErr w:type="gramStart"/>
      <w:r w:rsidRPr="00CD6486">
        <w:rPr>
          <w:sz w:val="26"/>
          <w:lang w:val="ru-RU"/>
        </w:rPr>
        <w:t>Процедура и (или) результаты индивидуального отбора поступающих могут быть обжалованы родителями (законными представителями) поступающих в Апелляционную комиссию не позднее следующего рабочего дня после объявления результатов индивидуального</w:t>
      </w:r>
      <w:r w:rsidRPr="00CD6486">
        <w:rPr>
          <w:spacing w:val="-20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отбора.</w:t>
      </w:r>
      <w:proofErr w:type="gramEnd"/>
    </w:p>
    <w:p w:rsidR="000C1285" w:rsidRPr="00CD6486" w:rsidRDefault="001E1157">
      <w:pPr>
        <w:pStyle w:val="a4"/>
        <w:numPr>
          <w:ilvl w:val="1"/>
          <w:numId w:val="1"/>
        </w:numPr>
        <w:tabs>
          <w:tab w:val="left" w:pos="1916"/>
        </w:tabs>
        <w:spacing w:line="242" w:lineRule="auto"/>
        <w:ind w:right="116" w:firstLine="900"/>
        <w:rPr>
          <w:sz w:val="26"/>
          <w:lang w:val="ru-RU"/>
        </w:rPr>
      </w:pPr>
      <w:r w:rsidRPr="00CD6486">
        <w:rPr>
          <w:sz w:val="26"/>
          <w:lang w:val="ru-RU"/>
        </w:rPr>
        <w:t>Апелляция должна содержать аргументированное обоснование несогласия с оценкой результатов индивидуального</w:t>
      </w:r>
      <w:r w:rsidRPr="00CD6486">
        <w:rPr>
          <w:spacing w:val="-25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отбора.</w:t>
      </w:r>
    </w:p>
    <w:p w:rsidR="000C1285" w:rsidRPr="00CD6486" w:rsidRDefault="001E1157">
      <w:pPr>
        <w:pStyle w:val="a4"/>
        <w:numPr>
          <w:ilvl w:val="1"/>
          <w:numId w:val="1"/>
        </w:numPr>
        <w:tabs>
          <w:tab w:val="left" w:pos="1700"/>
        </w:tabs>
        <w:spacing w:line="242" w:lineRule="auto"/>
        <w:ind w:right="108" w:firstLine="900"/>
        <w:rPr>
          <w:sz w:val="26"/>
          <w:lang w:val="ru-RU"/>
        </w:rPr>
      </w:pPr>
      <w:r w:rsidRPr="00CD6486">
        <w:rPr>
          <w:sz w:val="26"/>
          <w:lang w:val="ru-RU"/>
        </w:rPr>
        <w:t>Поступающий (законный представитель несовершеннолетнего поступающего) имеет право присутствовать при рассмотрении</w:t>
      </w:r>
      <w:r w:rsidRPr="00CD6486">
        <w:rPr>
          <w:spacing w:val="-21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апелляции.</w:t>
      </w:r>
    </w:p>
    <w:p w:rsidR="000C1285" w:rsidRPr="00CD6486" w:rsidRDefault="001E1157">
      <w:pPr>
        <w:pStyle w:val="a4"/>
        <w:numPr>
          <w:ilvl w:val="1"/>
          <w:numId w:val="1"/>
        </w:numPr>
        <w:tabs>
          <w:tab w:val="left" w:pos="1693"/>
        </w:tabs>
        <w:spacing w:before="76"/>
        <w:ind w:right="109" w:firstLine="900"/>
        <w:rPr>
          <w:sz w:val="26"/>
          <w:lang w:val="ru-RU"/>
        </w:rPr>
      </w:pPr>
      <w:r w:rsidRPr="00CD6486">
        <w:rPr>
          <w:sz w:val="26"/>
          <w:lang w:val="ru-RU"/>
        </w:rPr>
        <w:t>Результат рассмотрения апелляции объявляется поступающему (законному представителю несовершеннолетнего поступающего) не позднее трех рабочих дней после принятия</w:t>
      </w:r>
      <w:r w:rsidRPr="00CD6486">
        <w:rPr>
          <w:spacing w:val="-13"/>
          <w:sz w:val="26"/>
          <w:lang w:val="ru-RU"/>
        </w:rPr>
        <w:t xml:space="preserve"> </w:t>
      </w:r>
      <w:r w:rsidRPr="00CD6486">
        <w:rPr>
          <w:sz w:val="26"/>
          <w:lang w:val="ru-RU"/>
        </w:rPr>
        <w:t>решения.</w:t>
      </w:r>
    </w:p>
    <w:sectPr w:rsidR="000C1285" w:rsidRPr="00CD6486" w:rsidSect="006C05BB">
      <w:footerReference w:type="default" r:id="rId9"/>
      <w:pgSz w:w="11910" w:h="16850"/>
      <w:pgMar w:top="851" w:right="460" w:bottom="280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A" w:rsidRDefault="00C43BFA" w:rsidP="0061581F">
      <w:r>
        <w:separator/>
      </w:r>
    </w:p>
  </w:endnote>
  <w:endnote w:type="continuationSeparator" w:id="0">
    <w:p w:rsidR="00C43BFA" w:rsidRDefault="00C43BFA" w:rsidP="0061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01413"/>
      <w:docPartObj>
        <w:docPartGallery w:val="Page Numbers (Bottom of Page)"/>
        <w:docPartUnique/>
      </w:docPartObj>
    </w:sdtPr>
    <w:sdtEndPr/>
    <w:sdtContent>
      <w:p w:rsidR="0061581F" w:rsidRDefault="006158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D4" w:rsidRPr="009671D4">
          <w:rPr>
            <w:noProof/>
            <w:lang w:val="ru-RU"/>
          </w:rPr>
          <w:t>5</w:t>
        </w:r>
        <w:r>
          <w:fldChar w:fldCharType="end"/>
        </w:r>
      </w:p>
    </w:sdtContent>
  </w:sdt>
  <w:p w:rsidR="0061581F" w:rsidRDefault="006158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A" w:rsidRDefault="00C43BFA" w:rsidP="0061581F">
      <w:r>
        <w:separator/>
      </w:r>
    </w:p>
  </w:footnote>
  <w:footnote w:type="continuationSeparator" w:id="0">
    <w:p w:rsidR="00C43BFA" w:rsidRDefault="00C43BFA" w:rsidP="0061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E2"/>
    <w:multiLevelType w:val="hybridMultilevel"/>
    <w:tmpl w:val="34561190"/>
    <w:lvl w:ilvl="0" w:tplc="0436DA94">
      <w:numFmt w:val="bullet"/>
      <w:lvlText w:val="о"/>
      <w:lvlJc w:val="left"/>
      <w:pPr>
        <w:ind w:left="932" w:hanging="754"/>
      </w:pPr>
      <w:rPr>
        <w:rFonts w:ascii="Times New Roman" w:eastAsia="Times New Roman" w:hAnsi="Times New Roman" w:cs="Times New Roman" w:hint="default"/>
        <w:w w:val="100"/>
        <w:sz w:val="100"/>
        <w:szCs w:val="100"/>
      </w:rPr>
    </w:lvl>
    <w:lvl w:ilvl="1" w:tplc="D8DAD51A">
      <w:start w:val="1"/>
      <w:numFmt w:val="upperRoman"/>
      <w:lvlText w:val="%2."/>
      <w:lvlJc w:val="left"/>
      <w:pPr>
        <w:ind w:left="1908" w:hanging="7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2" w:tplc="C804C974">
      <w:numFmt w:val="bullet"/>
      <w:lvlText w:val="•"/>
      <w:lvlJc w:val="left"/>
      <w:pPr>
        <w:ind w:left="2758" w:hanging="707"/>
      </w:pPr>
      <w:rPr>
        <w:rFonts w:hint="default"/>
      </w:rPr>
    </w:lvl>
    <w:lvl w:ilvl="3" w:tplc="F5E605B2">
      <w:numFmt w:val="bullet"/>
      <w:lvlText w:val="•"/>
      <w:lvlJc w:val="left"/>
      <w:pPr>
        <w:ind w:left="3617" w:hanging="707"/>
      </w:pPr>
      <w:rPr>
        <w:rFonts w:hint="default"/>
      </w:rPr>
    </w:lvl>
    <w:lvl w:ilvl="4" w:tplc="CB8A20FC">
      <w:numFmt w:val="bullet"/>
      <w:lvlText w:val="•"/>
      <w:lvlJc w:val="left"/>
      <w:pPr>
        <w:ind w:left="4476" w:hanging="707"/>
      </w:pPr>
      <w:rPr>
        <w:rFonts w:hint="default"/>
      </w:rPr>
    </w:lvl>
    <w:lvl w:ilvl="5" w:tplc="C628A57E">
      <w:numFmt w:val="bullet"/>
      <w:lvlText w:val="•"/>
      <w:lvlJc w:val="left"/>
      <w:pPr>
        <w:ind w:left="5335" w:hanging="707"/>
      </w:pPr>
      <w:rPr>
        <w:rFonts w:hint="default"/>
      </w:rPr>
    </w:lvl>
    <w:lvl w:ilvl="6" w:tplc="5954653C">
      <w:numFmt w:val="bullet"/>
      <w:lvlText w:val="•"/>
      <w:lvlJc w:val="left"/>
      <w:pPr>
        <w:ind w:left="6193" w:hanging="707"/>
      </w:pPr>
      <w:rPr>
        <w:rFonts w:hint="default"/>
      </w:rPr>
    </w:lvl>
    <w:lvl w:ilvl="7" w:tplc="2B3E5C4C">
      <w:numFmt w:val="bullet"/>
      <w:lvlText w:val="•"/>
      <w:lvlJc w:val="left"/>
      <w:pPr>
        <w:ind w:left="7052" w:hanging="707"/>
      </w:pPr>
      <w:rPr>
        <w:rFonts w:hint="default"/>
      </w:rPr>
    </w:lvl>
    <w:lvl w:ilvl="8" w:tplc="66740E56">
      <w:numFmt w:val="bullet"/>
      <w:lvlText w:val="•"/>
      <w:lvlJc w:val="left"/>
      <w:pPr>
        <w:ind w:left="7911" w:hanging="707"/>
      </w:pPr>
      <w:rPr>
        <w:rFonts w:hint="default"/>
      </w:rPr>
    </w:lvl>
  </w:abstractNum>
  <w:abstractNum w:abstractNumId="1">
    <w:nsid w:val="0E3377EC"/>
    <w:multiLevelType w:val="multilevel"/>
    <w:tmpl w:val="7B12BF5A"/>
    <w:lvl w:ilvl="0">
      <w:start w:val="3"/>
      <w:numFmt w:val="decimal"/>
      <w:lvlText w:val="%1"/>
      <w:lvlJc w:val="left"/>
      <w:pPr>
        <w:ind w:left="100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0" w:hanging="64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4" w:hanging="649"/>
      </w:pPr>
      <w:rPr>
        <w:rFonts w:hint="default"/>
      </w:rPr>
    </w:lvl>
    <w:lvl w:ilvl="4">
      <w:numFmt w:val="bullet"/>
      <w:lvlText w:val="•"/>
      <w:lvlJc w:val="left"/>
      <w:pPr>
        <w:ind w:left="3999" w:hanging="649"/>
      </w:pPr>
      <w:rPr>
        <w:rFonts w:hint="default"/>
      </w:rPr>
    </w:lvl>
    <w:lvl w:ilvl="5">
      <w:numFmt w:val="bullet"/>
      <w:lvlText w:val="•"/>
      <w:lvlJc w:val="left"/>
      <w:pPr>
        <w:ind w:left="4974" w:hanging="649"/>
      </w:pPr>
      <w:rPr>
        <w:rFonts w:hint="default"/>
      </w:rPr>
    </w:lvl>
    <w:lvl w:ilvl="6">
      <w:numFmt w:val="bullet"/>
      <w:lvlText w:val="•"/>
      <w:lvlJc w:val="left"/>
      <w:pPr>
        <w:ind w:left="5949" w:hanging="649"/>
      </w:pPr>
      <w:rPr>
        <w:rFonts w:hint="default"/>
      </w:rPr>
    </w:lvl>
    <w:lvl w:ilvl="7">
      <w:numFmt w:val="bullet"/>
      <w:lvlText w:val="•"/>
      <w:lvlJc w:val="left"/>
      <w:pPr>
        <w:ind w:left="6924" w:hanging="649"/>
      </w:pPr>
      <w:rPr>
        <w:rFonts w:hint="default"/>
      </w:rPr>
    </w:lvl>
    <w:lvl w:ilvl="8">
      <w:numFmt w:val="bullet"/>
      <w:lvlText w:val="•"/>
      <w:lvlJc w:val="left"/>
      <w:pPr>
        <w:ind w:left="7899" w:hanging="649"/>
      </w:pPr>
      <w:rPr>
        <w:rFonts w:hint="default"/>
      </w:rPr>
    </w:lvl>
  </w:abstractNum>
  <w:abstractNum w:abstractNumId="2">
    <w:nsid w:val="0FEE511A"/>
    <w:multiLevelType w:val="multilevel"/>
    <w:tmpl w:val="9A227272"/>
    <w:lvl w:ilvl="0">
      <w:start w:val="2"/>
      <w:numFmt w:val="decimal"/>
      <w:lvlText w:val="%1"/>
      <w:lvlJc w:val="left"/>
      <w:pPr>
        <w:ind w:left="100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476"/>
      </w:pPr>
      <w:rPr>
        <w:rFonts w:hint="default"/>
      </w:rPr>
    </w:lvl>
    <w:lvl w:ilvl="3">
      <w:numFmt w:val="bullet"/>
      <w:lvlText w:val="•"/>
      <w:lvlJc w:val="left"/>
      <w:pPr>
        <w:ind w:left="3024" w:hanging="476"/>
      </w:pPr>
      <w:rPr>
        <w:rFonts w:hint="default"/>
      </w:rPr>
    </w:lvl>
    <w:lvl w:ilvl="4">
      <w:numFmt w:val="bullet"/>
      <w:lvlText w:val="•"/>
      <w:lvlJc w:val="left"/>
      <w:pPr>
        <w:ind w:left="3999" w:hanging="476"/>
      </w:pPr>
      <w:rPr>
        <w:rFonts w:hint="default"/>
      </w:rPr>
    </w:lvl>
    <w:lvl w:ilvl="5">
      <w:numFmt w:val="bullet"/>
      <w:lvlText w:val="•"/>
      <w:lvlJc w:val="left"/>
      <w:pPr>
        <w:ind w:left="4974" w:hanging="476"/>
      </w:pPr>
      <w:rPr>
        <w:rFonts w:hint="default"/>
      </w:rPr>
    </w:lvl>
    <w:lvl w:ilvl="6">
      <w:numFmt w:val="bullet"/>
      <w:lvlText w:val="•"/>
      <w:lvlJc w:val="left"/>
      <w:pPr>
        <w:ind w:left="5949" w:hanging="476"/>
      </w:pPr>
      <w:rPr>
        <w:rFonts w:hint="default"/>
      </w:rPr>
    </w:lvl>
    <w:lvl w:ilvl="7">
      <w:numFmt w:val="bullet"/>
      <w:lvlText w:val="•"/>
      <w:lvlJc w:val="left"/>
      <w:pPr>
        <w:ind w:left="6924" w:hanging="476"/>
      </w:pPr>
      <w:rPr>
        <w:rFonts w:hint="default"/>
      </w:rPr>
    </w:lvl>
    <w:lvl w:ilvl="8">
      <w:numFmt w:val="bullet"/>
      <w:lvlText w:val="•"/>
      <w:lvlJc w:val="left"/>
      <w:pPr>
        <w:ind w:left="7899" w:hanging="476"/>
      </w:pPr>
      <w:rPr>
        <w:rFonts w:hint="default"/>
      </w:rPr>
    </w:lvl>
  </w:abstractNum>
  <w:abstractNum w:abstractNumId="3">
    <w:nsid w:val="18C85EC4"/>
    <w:multiLevelType w:val="multilevel"/>
    <w:tmpl w:val="ED661B78"/>
    <w:lvl w:ilvl="0">
      <w:start w:val="6"/>
      <w:numFmt w:val="decimal"/>
      <w:lvlText w:val="%1"/>
      <w:lvlJc w:val="left"/>
      <w:pPr>
        <w:ind w:left="10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519"/>
      </w:pPr>
      <w:rPr>
        <w:rFonts w:hint="default"/>
      </w:rPr>
    </w:lvl>
    <w:lvl w:ilvl="3">
      <w:numFmt w:val="bullet"/>
      <w:lvlText w:val="•"/>
      <w:lvlJc w:val="left"/>
      <w:pPr>
        <w:ind w:left="3024" w:hanging="519"/>
      </w:pPr>
      <w:rPr>
        <w:rFonts w:hint="default"/>
      </w:rPr>
    </w:lvl>
    <w:lvl w:ilvl="4">
      <w:numFmt w:val="bullet"/>
      <w:lvlText w:val="•"/>
      <w:lvlJc w:val="left"/>
      <w:pPr>
        <w:ind w:left="3999" w:hanging="519"/>
      </w:pPr>
      <w:rPr>
        <w:rFonts w:hint="default"/>
      </w:rPr>
    </w:lvl>
    <w:lvl w:ilvl="5">
      <w:numFmt w:val="bullet"/>
      <w:lvlText w:val="•"/>
      <w:lvlJc w:val="left"/>
      <w:pPr>
        <w:ind w:left="4974" w:hanging="519"/>
      </w:pPr>
      <w:rPr>
        <w:rFonts w:hint="default"/>
      </w:rPr>
    </w:lvl>
    <w:lvl w:ilvl="6">
      <w:numFmt w:val="bullet"/>
      <w:lvlText w:val="•"/>
      <w:lvlJc w:val="left"/>
      <w:pPr>
        <w:ind w:left="5949" w:hanging="519"/>
      </w:pPr>
      <w:rPr>
        <w:rFonts w:hint="default"/>
      </w:rPr>
    </w:lvl>
    <w:lvl w:ilvl="7">
      <w:numFmt w:val="bullet"/>
      <w:lvlText w:val="•"/>
      <w:lvlJc w:val="left"/>
      <w:pPr>
        <w:ind w:left="6924" w:hanging="519"/>
      </w:pPr>
      <w:rPr>
        <w:rFonts w:hint="default"/>
      </w:rPr>
    </w:lvl>
    <w:lvl w:ilvl="8">
      <w:numFmt w:val="bullet"/>
      <w:lvlText w:val="•"/>
      <w:lvlJc w:val="left"/>
      <w:pPr>
        <w:ind w:left="7899" w:hanging="519"/>
      </w:pPr>
      <w:rPr>
        <w:rFonts w:hint="default"/>
      </w:rPr>
    </w:lvl>
  </w:abstractNum>
  <w:abstractNum w:abstractNumId="4">
    <w:nsid w:val="20910E2B"/>
    <w:multiLevelType w:val="multilevel"/>
    <w:tmpl w:val="1310A32E"/>
    <w:lvl w:ilvl="0">
      <w:start w:val="1"/>
      <w:numFmt w:val="decimal"/>
      <w:lvlText w:val="%1"/>
      <w:lvlJc w:val="left"/>
      <w:pPr>
        <w:ind w:left="100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512"/>
      </w:pPr>
      <w:rPr>
        <w:rFonts w:hint="default"/>
      </w:rPr>
    </w:lvl>
    <w:lvl w:ilvl="3">
      <w:numFmt w:val="bullet"/>
      <w:lvlText w:val="•"/>
      <w:lvlJc w:val="left"/>
      <w:pPr>
        <w:ind w:left="3024" w:hanging="512"/>
      </w:pPr>
      <w:rPr>
        <w:rFonts w:hint="default"/>
      </w:rPr>
    </w:lvl>
    <w:lvl w:ilvl="4">
      <w:numFmt w:val="bullet"/>
      <w:lvlText w:val="•"/>
      <w:lvlJc w:val="left"/>
      <w:pPr>
        <w:ind w:left="3999" w:hanging="512"/>
      </w:pPr>
      <w:rPr>
        <w:rFonts w:hint="default"/>
      </w:rPr>
    </w:lvl>
    <w:lvl w:ilvl="5">
      <w:numFmt w:val="bullet"/>
      <w:lvlText w:val="•"/>
      <w:lvlJc w:val="left"/>
      <w:pPr>
        <w:ind w:left="4974" w:hanging="512"/>
      </w:pPr>
      <w:rPr>
        <w:rFonts w:hint="default"/>
      </w:rPr>
    </w:lvl>
    <w:lvl w:ilvl="6">
      <w:numFmt w:val="bullet"/>
      <w:lvlText w:val="•"/>
      <w:lvlJc w:val="left"/>
      <w:pPr>
        <w:ind w:left="5949" w:hanging="512"/>
      </w:pPr>
      <w:rPr>
        <w:rFonts w:hint="default"/>
      </w:rPr>
    </w:lvl>
    <w:lvl w:ilvl="7">
      <w:numFmt w:val="bullet"/>
      <w:lvlText w:val="•"/>
      <w:lvlJc w:val="left"/>
      <w:pPr>
        <w:ind w:left="6924" w:hanging="512"/>
      </w:pPr>
      <w:rPr>
        <w:rFonts w:hint="default"/>
      </w:rPr>
    </w:lvl>
    <w:lvl w:ilvl="8">
      <w:numFmt w:val="bullet"/>
      <w:lvlText w:val="•"/>
      <w:lvlJc w:val="left"/>
      <w:pPr>
        <w:ind w:left="7899" w:hanging="512"/>
      </w:pPr>
      <w:rPr>
        <w:rFonts w:hint="default"/>
      </w:rPr>
    </w:lvl>
  </w:abstractNum>
  <w:abstractNum w:abstractNumId="5">
    <w:nsid w:val="2E2F023E"/>
    <w:multiLevelType w:val="hybridMultilevel"/>
    <w:tmpl w:val="8AD8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51D6"/>
    <w:multiLevelType w:val="multilevel"/>
    <w:tmpl w:val="B73AA30E"/>
    <w:lvl w:ilvl="0">
      <w:start w:val="5"/>
      <w:numFmt w:val="decimal"/>
      <w:lvlText w:val="%1"/>
      <w:lvlJc w:val="left"/>
      <w:pPr>
        <w:ind w:left="100" w:hanging="5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527"/>
      </w:pPr>
      <w:rPr>
        <w:rFonts w:hint="default"/>
      </w:rPr>
    </w:lvl>
    <w:lvl w:ilvl="3">
      <w:numFmt w:val="bullet"/>
      <w:lvlText w:val="•"/>
      <w:lvlJc w:val="left"/>
      <w:pPr>
        <w:ind w:left="3024" w:hanging="527"/>
      </w:pPr>
      <w:rPr>
        <w:rFonts w:hint="default"/>
      </w:rPr>
    </w:lvl>
    <w:lvl w:ilvl="4">
      <w:numFmt w:val="bullet"/>
      <w:lvlText w:val="•"/>
      <w:lvlJc w:val="left"/>
      <w:pPr>
        <w:ind w:left="3999" w:hanging="527"/>
      </w:pPr>
      <w:rPr>
        <w:rFonts w:hint="default"/>
      </w:rPr>
    </w:lvl>
    <w:lvl w:ilvl="5">
      <w:numFmt w:val="bullet"/>
      <w:lvlText w:val="•"/>
      <w:lvlJc w:val="left"/>
      <w:pPr>
        <w:ind w:left="4974" w:hanging="527"/>
      </w:pPr>
      <w:rPr>
        <w:rFonts w:hint="default"/>
      </w:rPr>
    </w:lvl>
    <w:lvl w:ilvl="6">
      <w:numFmt w:val="bullet"/>
      <w:lvlText w:val="•"/>
      <w:lvlJc w:val="left"/>
      <w:pPr>
        <w:ind w:left="5949" w:hanging="527"/>
      </w:pPr>
      <w:rPr>
        <w:rFonts w:hint="default"/>
      </w:rPr>
    </w:lvl>
    <w:lvl w:ilvl="7">
      <w:numFmt w:val="bullet"/>
      <w:lvlText w:val="•"/>
      <w:lvlJc w:val="left"/>
      <w:pPr>
        <w:ind w:left="6924" w:hanging="527"/>
      </w:pPr>
      <w:rPr>
        <w:rFonts w:hint="default"/>
      </w:rPr>
    </w:lvl>
    <w:lvl w:ilvl="8">
      <w:numFmt w:val="bullet"/>
      <w:lvlText w:val="•"/>
      <w:lvlJc w:val="left"/>
      <w:pPr>
        <w:ind w:left="7899" w:hanging="527"/>
      </w:pPr>
      <w:rPr>
        <w:rFonts w:hint="default"/>
      </w:rPr>
    </w:lvl>
  </w:abstractNum>
  <w:abstractNum w:abstractNumId="7">
    <w:nsid w:val="5680455B"/>
    <w:multiLevelType w:val="hybridMultilevel"/>
    <w:tmpl w:val="D4488692"/>
    <w:lvl w:ilvl="0" w:tplc="31FCDE9E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D26BFD4">
      <w:numFmt w:val="bullet"/>
      <w:lvlText w:val="•"/>
      <w:lvlJc w:val="left"/>
      <w:pPr>
        <w:ind w:left="1074" w:hanging="144"/>
      </w:pPr>
      <w:rPr>
        <w:rFonts w:hint="default"/>
      </w:rPr>
    </w:lvl>
    <w:lvl w:ilvl="2" w:tplc="BAE80D72">
      <w:numFmt w:val="bullet"/>
      <w:lvlText w:val="•"/>
      <w:lvlJc w:val="left"/>
      <w:pPr>
        <w:ind w:left="2049" w:hanging="144"/>
      </w:pPr>
      <w:rPr>
        <w:rFonts w:hint="default"/>
      </w:rPr>
    </w:lvl>
    <w:lvl w:ilvl="3" w:tplc="394ED3A4">
      <w:numFmt w:val="bullet"/>
      <w:lvlText w:val="•"/>
      <w:lvlJc w:val="left"/>
      <w:pPr>
        <w:ind w:left="3024" w:hanging="144"/>
      </w:pPr>
      <w:rPr>
        <w:rFonts w:hint="default"/>
      </w:rPr>
    </w:lvl>
    <w:lvl w:ilvl="4" w:tplc="CAACC0A2">
      <w:numFmt w:val="bullet"/>
      <w:lvlText w:val="•"/>
      <w:lvlJc w:val="left"/>
      <w:pPr>
        <w:ind w:left="3999" w:hanging="144"/>
      </w:pPr>
      <w:rPr>
        <w:rFonts w:hint="default"/>
      </w:rPr>
    </w:lvl>
    <w:lvl w:ilvl="5" w:tplc="79B81E32">
      <w:numFmt w:val="bullet"/>
      <w:lvlText w:val="•"/>
      <w:lvlJc w:val="left"/>
      <w:pPr>
        <w:ind w:left="4974" w:hanging="144"/>
      </w:pPr>
      <w:rPr>
        <w:rFonts w:hint="default"/>
      </w:rPr>
    </w:lvl>
    <w:lvl w:ilvl="6" w:tplc="C3007B1E">
      <w:numFmt w:val="bullet"/>
      <w:lvlText w:val="•"/>
      <w:lvlJc w:val="left"/>
      <w:pPr>
        <w:ind w:left="5949" w:hanging="144"/>
      </w:pPr>
      <w:rPr>
        <w:rFonts w:hint="default"/>
      </w:rPr>
    </w:lvl>
    <w:lvl w:ilvl="7" w:tplc="D130C30C">
      <w:numFmt w:val="bullet"/>
      <w:lvlText w:val="•"/>
      <w:lvlJc w:val="left"/>
      <w:pPr>
        <w:ind w:left="6924" w:hanging="144"/>
      </w:pPr>
      <w:rPr>
        <w:rFonts w:hint="default"/>
      </w:rPr>
    </w:lvl>
    <w:lvl w:ilvl="8" w:tplc="25847E42">
      <w:numFmt w:val="bullet"/>
      <w:lvlText w:val="•"/>
      <w:lvlJc w:val="left"/>
      <w:pPr>
        <w:ind w:left="7899" w:hanging="144"/>
      </w:pPr>
      <w:rPr>
        <w:rFonts w:hint="default"/>
      </w:rPr>
    </w:lvl>
  </w:abstractNum>
  <w:abstractNum w:abstractNumId="8">
    <w:nsid w:val="6D35486E"/>
    <w:multiLevelType w:val="multilevel"/>
    <w:tmpl w:val="D384F9FC"/>
    <w:lvl w:ilvl="0">
      <w:start w:val="4"/>
      <w:numFmt w:val="decimal"/>
      <w:lvlText w:val="%1"/>
      <w:lvlJc w:val="left"/>
      <w:pPr>
        <w:ind w:left="100" w:hanging="4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6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462"/>
      </w:pPr>
      <w:rPr>
        <w:rFonts w:hint="default"/>
      </w:rPr>
    </w:lvl>
    <w:lvl w:ilvl="3">
      <w:numFmt w:val="bullet"/>
      <w:lvlText w:val="•"/>
      <w:lvlJc w:val="left"/>
      <w:pPr>
        <w:ind w:left="3024" w:hanging="462"/>
      </w:pPr>
      <w:rPr>
        <w:rFonts w:hint="default"/>
      </w:rPr>
    </w:lvl>
    <w:lvl w:ilvl="4">
      <w:numFmt w:val="bullet"/>
      <w:lvlText w:val="•"/>
      <w:lvlJc w:val="left"/>
      <w:pPr>
        <w:ind w:left="3999" w:hanging="462"/>
      </w:pPr>
      <w:rPr>
        <w:rFonts w:hint="default"/>
      </w:rPr>
    </w:lvl>
    <w:lvl w:ilvl="5">
      <w:numFmt w:val="bullet"/>
      <w:lvlText w:val="•"/>
      <w:lvlJc w:val="left"/>
      <w:pPr>
        <w:ind w:left="4974" w:hanging="462"/>
      </w:pPr>
      <w:rPr>
        <w:rFonts w:hint="default"/>
      </w:rPr>
    </w:lvl>
    <w:lvl w:ilvl="6">
      <w:numFmt w:val="bullet"/>
      <w:lvlText w:val="•"/>
      <w:lvlJc w:val="left"/>
      <w:pPr>
        <w:ind w:left="5949" w:hanging="462"/>
      </w:pPr>
      <w:rPr>
        <w:rFonts w:hint="default"/>
      </w:rPr>
    </w:lvl>
    <w:lvl w:ilvl="7">
      <w:numFmt w:val="bullet"/>
      <w:lvlText w:val="•"/>
      <w:lvlJc w:val="left"/>
      <w:pPr>
        <w:ind w:left="6924" w:hanging="462"/>
      </w:pPr>
      <w:rPr>
        <w:rFonts w:hint="default"/>
      </w:rPr>
    </w:lvl>
    <w:lvl w:ilvl="8">
      <w:numFmt w:val="bullet"/>
      <w:lvlText w:val="•"/>
      <w:lvlJc w:val="left"/>
      <w:pPr>
        <w:ind w:left="7899" w:hanging="462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85"/>
    <w:rsid w:val="000C1285"/>
    <w:rsid w:val="000C6F34"/>
    <w:rsid w:val="000E34F9"/>
    <w:rsid w:val="00197569"/>
    <w:rsid w:val="001E1157"/>
    <w:rsid w:val="00260150"/>
    <w:rsid w:val="002E4AD2"/>
    <w:rsid w:val="004B425C"/>
    <w:rsid w:val="0061581F"/>
    <w:rsid w:val="006C05BB"/>
    <w:rsid w:val="00705B2C"/>
    <w:rsid w:val="007E20CB"/>
    <w:rsid w:val="00833311"/>
    <w:rsid w:val="008457C2"/>
    <w:rsid w:val="008523AA"/>
    <w:rsid w:val="008D677A"/>
    <w:rsid w:val="009671D4"/>
    <w:rsid w:val="00B83F6C"/>
    <w:rsid w:val="00C2283B"/>
    <w:rsid w:val="00C43BFA"/>
    <w:rsid w:val="00C6573A"/>
    <w:rsid w:val="00CD6486"/>
    <w:rsid w:val="00D33EF9"/>
    <w:rsid w:val="00DA252C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1148" w:lineRule="exact"/>
      <w:ind w:left="932" w:hanging="754"/>
      <w:outlineLvl w:val="0"/>
    </w:pPr>
    <w:rPr>
      <w:sz w:val="100"/>
      <w:szCs w:val="100"/>
    </w:rPr>
  </w:style>
  <w:style w:type="paragraph" w:styleId="2">
    <w:name w:val="heading 2"/>
    <w:basedOn w:val="a"/>
    <w:uiPriority w:val="1"/>
    <w:qFormat/>
    <w:pPr>
      <w:ind w:left="1908" w:hanging="158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9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firstLine="9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5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81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15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81F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34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4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1148" w:lineRule="exact"/>
      <w:ind w:left="932" w:hanging="754"/>
      <w:outlineLvl w:val="0"/>
    </w:pPr>
    <w:rPr>
      <w:sz w:val="100"/>
      <w:szCs w:val="100"/>
    </w:rPr>
  </w:style>
  <w:style w:type="paragraph" w:styleId="2">
    <w:name w:val="heading 2"/>
    <w:basedOn w:val="a"/>
    <w:uiPriority w:val="1"/>
    <w:qFormat/>
    <w:pPr>
      <w:ind w:left="1908" w:hanging="158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9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0" w:firstLine="9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5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81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15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81F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34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CD82-5D3D-452D-8CC8-9F112F86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совете                                 Утверждено:</vt:lpstr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                                Утверждено:</dc:title>
  <dc:creator>User</dc:creator>
  <cp:lastModifiedBy>User</cp:lastModifiedBy>
  <cp:revision>3</cp:revision>
  <cp:lastPrinted>2021-06-09T09:19:00Z</cp:lastPrinted>
  <dcterms:created xsi:type="dcterms:W3CDTF">2021-06-16T06:50:00Z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